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A6D29" w14:textId="2294E233" w:rsidR="00997981" w:rsidRPr="00233FDF" w:rsidRDefault="00447373" w:rsidP="00447373">
      <w:pPr>
        <w:pStyle w:val="Caption"/>
        <w:tabs>
          <w:tab w:val="left" w:pos="450"/>
        </w:tabs>
        <w:ind w:left="450"/>
        <w:rPr>
          <w:color w:val="auto"/>
          <w:sz w:val="32"/>
        </w:rPr>
      </w:pPr>
      <w:r w:rsidRPr="00447373">
        <w:rPr>
          <w:noProof/>
          <w:color w:val="auto"/>
          <w:sz w:val="32"/>
        </w:rPr>
        <w:drawing>
          <wp:inline distT="0" distB="0" distL="0" distR="0" wp14:anchorId="44B67560" wp14:editId="288DFB6F">
            <wp:extent cx="6246341" cy="2166867"/>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308" cy="2172753"/>
                    </a:xfrm>
                    <a:prstGeom prst="rect">
                      <a:avLst/>
                    </a:prstGeom>
                    <a:noFill/>
                    <a:ln>
                      <a:noFill/>
                    </a:ln>
                    <a:effectLst/>
                    <a:extLst/>
                  </pic:spPr>
                </pic:pic>
              </a:graphicData>
            </a:graphic>
          </wp:inline>
        </w:drawing>
      </w:r>
    </w:p>
    <w:tbl>
      <w:tblPr>
        <w:tblW w:w="9900" w:type="dxa"/>
        <w:tblInd w:w="558" w:type="dxa"/>
        <w:tblBorders>
          <w:top w:val="single" w:sz="4" w:space="0" w:color="CCECFF"/>
          <w:left w:val="single" w:sz="4" w:space="0" w:color="0099CC"/>
          <w:bottom w:val="single" w:sz="4" w:space="0" w:color="CCECFF"/>
          <w:right w:val="single" w:sz="4" w:space="0" w:color="CCECFF"/>
        </w:tblBorders>
        <w:tblLook w:val="01E0" w:firstRow="1" w:lastRow="1" w:firstColumn="1" w:lastColumn="1" w:noHBand="0" w:noVBand="0"/>
      </w:tblPr>
      <w:tblGrid>
        <w:gridCol w:w="2700"/>
        <w:gridCol w:w="7200"/>
      </w:tblGrid>
      <w:tr w:rsidR="00997981" w:rsidRPr="003613E4" w14:paraId="665EF8F0" w14:textId="77777777" w:rsidTr="00957912">
        <w:trPr>
          <w:trHeight w:val="1763"/>
        </w:trPr>
        <w:tc>
          <w:tcPr>
            <w:tcW w:w="2700" w:type="dxa"/>
            <w:tcBorders>
              <w:top w:val="nil"/>
              <w:left w:val="single" w:sz="4" w:space="0" w:color="31849B" w:themeColor="accent5" w:themeShade="BF"/>
              <w:bottom w:val="nil"/>
            </w:tcBorders>
            <w:shd w:val="clear" w:color="auto" w:fill="31849B" w:themeFill="accent5" w:themeFillShade="BF"/>
          </w:tcPr>
          <w:p w14:paraId="4EAF3B5E" w14:textId="77777777" w:rsidR="00997981" w:rsidRPr="003613E4" w:rsidRDefault="00997981" w:rsidP="00307A53">
            <w:pPr>
              <w:spacing w:after="0" w:line="240" w:lineRule="auto"/>
              <w:ind w:left="450"/>
              <w:rPr>
                <w:rFonts w:cs="Calibri"/>
                <w:sz w:val="18"/>
                <w:szCs w:val="16"/>
              </w:rPr>
            </w:pPr>
          </w:p>
          <w:p w14:paraId="33857491" w14:textId="13903F99" w:rsidR="00997981" w:rsidRPr="003613E4" w:rsidRDefault="00B27FA9" w:rsidP="00B27FA9">
            <w:pPr>
              <w:tabs>
                <w:tab w:val="left" w:pos="162"/>
              </w:tabs>
              <w:spacing w:after="0" w:line="240" w:lineRule="auto"/>
              <w:ind w:left="162"/>
              <w:rPr>
                <w:rFonts w:cs="Calibri"/>
                <w:b/>
                <w:color w:val="FFFFFF"/>
                <w:sz w:val="36"/>
                <w:szCs w:val="36"/>
              </w:rPr>
            </w:pPr>
            <w:r>
              <w:rPr>
                <w:rFonts w:cs="Calibri"/>
                <w:b/>
                <w:color w:val="FFFFFF"/>
                <w:sz w:val="36"/>
                <w:szCs w:val="36"/>
              </w:rPr>
              <w:t>FINAL</w:t>
            </w:r>
            <w:r w:rsidR="00997981" w:rsidRPr="003613E4">
              <w:rPr>
                <w:rFonts w:cs="Calibri"/>
                <w:b/>
                <w:color w:val="FFFFFF"/>
                <w:sz w:val="36"/>
                <w:szCs w:val="36"/>
              </w:rPr>
              <w:t xml:space="preserve"> </w:t>
            </w:r>
            <w:r w:rsidR="00EC0DE3">
              <w:rPr>
                <w:rFonts w:cs="Calibri"/>
                <w:b/>
                <w:color w:val="FFFFFF"/>
                <w:sz w:val="36"/>
                <w:szCs w:val="36"/>
              </w:rPr>
              <w:br/>
            </w:r>
            <w:r>
              <w:rPr>
                <w:rFonts w:cs="Calibri"/>
                <w:b/>
                <w:color w:val="FFFFFF"/>
                <w:sz w:val="36"/>
                <w:szCs w:val="36"/>
              </w:rPr>
              <w:t>REPORT</w:t>
            </w:r>
          </w:p>
        </w:tc>
        <w:tc>
          <w:tcPr>
            <w:tcW w:w="7200" w:type="dxa"/>
            <w:tcBorders>
              <w:top w:val="nil"/>
              <w:bottom w:val="nil"/>
              <w:right w:val="nil"/>
            </w:tcBorders>
            <w:shd w:val="clear" w:color="auto" w:fill="BFBFBF" w:themeFill="background1" w:themeFillShade="BF"/>
            <w:vAlign w:val="center"/>
          </w:tcPr>
          <w:p w14:paraId="56E2FEBF" w14:textId="660308DF" w:rsidR="00D85946" w:rsidRPr="003613E4" w:rsidRDefault="00DB1E8F" w:rsidP="00AB7B99">
            <w:pPr>
              <w:pStyle w:val="ListParagraph"/>
              <w:numPr>
                <w:ilvl w:val="0"/>
                <w:numId w:val="1"/>
              </w:numPr>
              <w:spacing w:after="0" w:line="240" w:lineRule="auto"/>
              <w:ind w:right="252"/>
              <w:rPr>
                <w:rFonts w:cs="Calibri"/>
                <w:color w:val="595959"/>
                <w:sz w:val="28"/>
                <w:szCs w:val="20"/>
              </w:rPr>
            </w:pPr>
            <w:r>
              <w:rPr>
                <w:rFonts w:cs="Calibri"/>
                <w:color w:val="4A442A" w:themeColor="background2" w:themeShade="40"/>
                <w:sz w:val="28"/>
                <w:szCs w:val="20"/>
              </w:rPr>
              <w:t>August 3</w:t>
            </w:r>
            <w:r w:rsidR="00D85946" w:rsidRPr="003613E4">
              <w:rPr>
                <w:rFonts w:cs="Calibri"/>
                <w:color w:val="4A442A" w:themeColor="background2" w:themeShade="40"/>
                <w:sz w:val="28"/>
                <w:szCs w:val="20"/>
              </w:rPr>
              <w:t>, 2012</w:t>
            </w:r>
          </w:p>
          <w:p w14:paraId="1FA70B08" w14:textId="62866086" w:rsidR="00997981" w:rsidRPr="003613E4" w:rsidRDefault="00DB1E8F" w:rsidP="00AB7B99">
            <w:pPr>
              <w:pStyle w:val="ListParagraph"/>
              <w:numPr>
                <w:ilvl w:val="0"/>
                <w:numId w:val="1"/>
              </w:numPr>
              <w:spacing w:after="0" w:line="240" w:lineRule="auto"/>
              <w:ind w:right="252"/>
              <w:rPr>
                <w:rFonts w:cs="Calibri"/>
                <w:color w:val="595959"/>
                <w:sz w:val="28"/>
                <w:szCs w:val="20"/>
              </w:rPr>
            </w:pPr>
            <w:r>
              <w:rPr>
                <w:rFonts w:cs="Calibri"/>
                <w:color w:val="4A442A" w:themeColor="background2" w:themeShade="40"/>
                <w:sz w:val="28"/>
                <w:szCs w:val="20"/>
              </w:rPr>
              <w:t>Marriott</w:t>
            </w:r>
            <w:r w:rsidR="00EE5FAD" w:rsidRPr="003613E4">
              <w:rPr>
                <w:rFonts w:cs="Calibri"/>
                <w:color w:val="4A442A" w:themeColor="background2" w:themeShade="40"/>
                <w:sz w:val="28"/>
                <w:szCs w:val="20"/>
              </w:rPr>
              <w:t xml:space="preserve">, Albuquerque, NM </w:t>
            </w:r>
          </w:p>
        </w:tc>
      </w:tr>
      <w:tr w:rsidR="00034445" w:rsidRPr="003613E4" w14:paraId="6E887F4F" w14:textId="77777777" w:rsidTr="00957912">
        <w:trPr>
          <w:trHeight w:val="1763"/>
        </w:trPr>
        <w:tc>
          <w:tcPr>
            <w:tcW w:w="9900" w:type="dxa"/>
            <w:gridSpan w:val="2"/>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6480F084" w14:textId="3F24F40F" w:rsidR="00F60DED" w:rsidRPr="003613E4" w:rsidRDefault="00F60DED" w:rsidP="00F60DED">
            <w:pPr>
              <w:pStyle w:val="Heading2"/>
              <w:rPr>
                <w:color w:val="4A442A" w:themeColor="background2" w:themeShade="40"/>
              </w:rPr>
            </w:pPr>
          </w:p>
          <w:p w14:paraId="7DD00B6F" w14:textId="4B3E4569" w:rsidR="00D33524" w:rsidRPr="003613E4" w:rsidRDefault="00403B07" w:rsidP="00E8516C">
            <w:pPr>
              <w:ind w:left="162"/>
              <w:rPr>
                <w:rFonts w:asciiTheme="minorHAnsi" w:hAnsiTheme="minorHAnsi" w:cstheme="minorHAnsi"/>
                <w:color w:val="4A442A" w:themeColor="background2" w:themeShade="40"/>
                <w:sz w:val="28"/>
                <w:szCs w:val="28"/>
              </w:rPr>
            </w:pPr>
            <w:r>
              <w:rPr>
                <w:rFonts w:asciiTheme="minorHAnsi" w:hAnsiTheme="minorHAnsi" w:cstheme="minorHAnsi"/>
                <w:b/>
                <w:color w:val="4A442A" w:themeColor="background2" w:themeShade="40"/>
                <w:sz w:val="28"/>
                <w:szCs w:val="28"/>
              </w:rPr>
              <w:t>CONVENER</w:t>
            </w:r>
            <w:r w:rsidRPr="003613E4">
              <w:rPr>
                <w:rFonts w:asciiTheme="minorHAnsi" w:hAnsiTheme="minorHAnsi" w:cstheme="minorHAnsi"/>
                <w:b/>
                <w:color w:val="4A442A" w:themeColor="background2" w:themeShade="40"/>
                <w:sz w:val="28"/>
                <w:szCs w:val="28"/>
              </w:rPr>
              <w:br/>
            </w:r>
            <w:r w:rsidR="00DB1E8F">
              <w:rPr>
                <w:rFonts w:asciiTheme="minorHAnsi" w:hAnsiTheme="minorHAnsi" w:cstheme="minorHAnsi"/>
                <w:color w:val="4A442A" w:themeColor="background2" w:themeShade="40"/>
                <w:sz w:val="28"/>
                <w:szCs w:val="28"/>
              </w:rPr>
              <w:t>New Mexico State Library’s Fast Forward New Mexico project</w:t>
            </w:r>
          </w:p>
          <w:p w14:paraId="5236485C" w14:textId="07B3A983" w:rsidR="00111107" w:rsidRDefault="008943AB" w:rsidP="00646DD7">
            <w:pPr>
              <w:ind w:left="162"/>
              <w:rPr>
                <w:rFonts w:asciiTheme="minorHAnsi" w:hAnsiTheme="minorHAnsi" w:cstheme="minorHAnsi"/>
                <w:color w:val="4A442A" w:themeColor="background2" w:themeShade="40"/>
                <w:sz w:val="28"/>
                <w:szCs w:val="28"/>
              </w:rPr>
            </w:pPr>
            <w:r w:rsidRPr="003613E4">
              <w:rPr>
                <w:rFonts w:asciiTheme="minorHAnsi" w:hAnsiTheme="minorHAnsi" w:cstheme="minorHAnsi"/>
                <w:b/>
                <w:color w:val="4A442A" w:themeColor="background2" w:themeShade="40"/>
                <w:sz w:val="28"/>
                <w:szCs w:val="28"/>
              </w:rPr>
              <w:t>FUNDER</w:t>
            </w:r>
            <w:r w:rsidRPr="003613E4">
              <w:rPr>
                <w:rFonts w:asciiTheme="minorHAnsi" w:hAnsiTheme="minorHAnsi" w:cstheme="minorHAnsi"/>
                <w:b/>
                <w:color w:val="4A442A" w:themeColor="background2" w:themeShade="40"/>
                <w:sz w:val="28"/>
                <w:szCs w:val="28"/>
              </w:rPr>
              <w:br/>
            </w:r>
            <w:r w:rsidR="00111107">
              <w:rPr>
                <w:rFonts w:asciiTheme="minorHAnsi" w:hAnsiTheme="minorHAnsi" w:cstheme="minorHAnsi"/>
                <w:color w:val="4A442A" w:themeColor="background2" w:themeShade="40"/>
                <w:sz w:val="28"/>
                <w:szCs w:val="28"/>
              </w:rPr>
              <w:t xml:space="preserve">A grant from the </w:t>
            </w:r>
            <w:r w:rsidR="00DB1E8F">
              <w:rPr>
                <w:rFonts w:asciiTheme="minorHAnsi" w:hAnsiTheme="minorHAnsi" w:cstheme="minorHAnsi"/>
                <w:color w:val="4A442A" w:themeColor="background2" w:themeShade="40"/>
                <w:sz w:val="28"/>
                <w:szCs w:val="28"/>
              </w:rPr>
              <w:t>United States Department of Commerce</w:t>
            </w:r>
          </w:p>
          <w:p w14:paraId="67C0A329" w14:textId="7DDD0883" w:rsidR="00646DD7" w:rsidRPr="00111107" w:rsidRDefault="00111107" w:rsidP="00111107">
            <w:pPr>
              <w:ind w:left="162"/>
              <w:rPr>
                <w:rFonts w:asciiTheme="minorHAnsi" w:hAnsiTheme="minorHAnsi" w:cstheme="minorHAnsi"/>
                <w:b/>
                <w:color w:val="4A442A" w:themeColor="background2" w:themeShade="40"/>
                <w:sz w:val="28"/>
                <w:szCs w:val="28"/>
              </w:rPr>
            </w:pPr>
            <w:r>
              <w:rPr>
                <w:rFonts w:asciiTheme="minorHAnsi" w:hAnsiTheme="minorHAnsi" w:cstheme="minorHAnsi"/>
                <w:b/>
                <w:color w:val="4A442A" w:themeColor="background2" w:themeShade="40"/>
                <w:sz w:val="28"/>
                <w:szCs w:val="28"/>
              </w:rPr>
              <w:t>ADDITIONAL SUPPORT PROVIDED BY</w:t>
            </w:r>
            <w:r>
              <w:rPr>
                <w:rFonts w:asciiTheme="minorHAnsi" w:hAnsiTheme="minorHAnsi" w:cstheme="minorHAnsi"/>
                <w:b/>
                <w:color w:val="4A442A" w:themeColor="background2" w:themeShade="40"/>
                <w:sz w:val="28"/>
                <w:szCs w:val="28"/>
              </w:rPr>
              <w:br/>
            </w:r>
            <w:r w:rsidR="00646DD7">
              <w:rPr>
                <w:rFonts w:asciiTheme="minorHAnsi" w:hAnsiTheme="minorHAnsi" w:cstheme="minorHAnsi"/>
                <w:color w:val="4A442A" w:themeColor="background2" w:themeShade="40"/>
                <w:sz w:val="28"/>
                <w:szCs w:val="28"/>
              </w:rPr>
              <w:t>Comcast</w:t>
            </w:r>
          </w:p>
          <w:p w14:paraId="31539504" w14:textId="77777777" w:rsidR="00034445" w:rsidRPr="003613E4" w:rsidRDefault="00D33524" w:rsidP="00E8516C">
            <w:pPr>
              <w:ind w:left="162"/>
              <w:rPr>
                <w:rFonts w:asciiTheme="minorHAnsi" w:hAnsiTheme="minorHAnsi" w:cstheme="minorHAnsi"/>
                <w:b/>
                <w:color w:val="4A442A" w:themeColor="background2" w:themeShade="40"/>
                <w:sz w:val="28"/>
                <w:szCs w:val="28"/>
              </w:rPr>
            </w:pPr>
            <w:r w:rsidRPr="003613E4">
              <w:rPr>
                <w:rFonts w:asciiTheme="minorHAnsi" w:hAnsiTheme="minorHAnsi" w:cstheme="minorHAnsi"/>
                <w:b/>
                <w:color w:val="4A442A" w:themeColor="background2" w:themeShade="40"/>
                <w:sz w:val="28"/>
                <w:szCs w:val="28"/>
              </w:rPr>
              <w:t>FACILITATOR</w:t>
            </w:r>
            <w:r w:rsidR="00F60DED" w:rsidRPr="003613E4">
              <w:rPr>
                <w:rFonts w:asciiTheme="minorHAnsi" w:hAnsiTheme="minorHAnsi" w:cstheme="minorHAnsi"/>
                <w:b/>
                <w:color w:val="4A442A" w:themeColor="background2" w:themeShade="40"/>
                <w:sz w:val="28"/>
                <w:szCs w:val="28"/>
              </w:rPr>
              <w:br/>
            </w:r>
            <w:r w:rsidR="00F60DED" w:rsidRPr="003613E4">
              <w:rPr>
                <w:rFonts w:asciiTheme="minorHAnsi" w:hAnsiTheme="minorHAnsi" w:cstheme="minorHAnsi"/>
                <w:color w:val="4A442A" w:themeColor="background2" w:themeShade="40"/>
                <w:sz w:val="28"/>
                <w:szCs w:val="28"/>
              </w:rPr>
              <w:t>New Mexico First</w:t>
            </w:r>
          </w:p>
        </w:tc>
      </w:tr>
    </w:tbl>
    <w:p w14:paraId="0588F722" w14:textId="77777777" w:rsidR="00997981" w:rsidRPr="003613E4" w:rsidRDefault="00997981" w:rsidP="0094706D">
      <w:pPr>
        <w:rPr>
          <w:sz w:val="24"/>
        </w:rPr>
        <w:sectPr w:rsidR="00997981" w:rsidRPr="003613E4" w:rsidSect="00865F8C">
          <w:headerReference w:type="default" r:id="rId10"/>
          <w:footerReference w:type="even" r:id="rId11"/>
          <w:footerReference w:type="default" r:id="rId12"/>
          <w:endnotePr>
            <w:numFmt w:val="decimal"/>
          </w:endnotePr>
          <w:type w:val="continuous"/>
          <w:pgSz w:w="12240" w:h="15840" w:code="1"/>
          <w:pgMar w:top="1080" w:right="720" w:bottom="1080" w:left="720" w:header="360" w:footer="360" w:gutter="0"/>
          <w:cols w:space="720"/>
          <w:titlePg/>
          <w:docGrid w:linePitch="360"/>
        </w:sectPr>
      </w:pPr>
    </w:p>
    <w:p w14:paraId="0D6C92BF" w14:textId="6B7638C4" w:rsidR="00543BF1" w:rsidRDefault="00543BF1" w:rsidP="00543BF1">
      <w:pPr>
        <w:pStyle w:val="NormalWeb"/>
        <w:shd w:val="clear" w:color="auto" w:fill="FFFFFF"/>
        <w:spacing w:before="0" w:beforeAutospacing="0" w:after="0" w:afterAutospacing="0" w:line="280" w:lineRule="auto"/>
        <w:ind w:left="-180"/>
        <w:rPr>
          <w:rFonts w:cs="Arial"/>
        </w:rPr>
      </w:pPr>
    </w:p>
    <w:p w14:paraId="239C84B3" w14:textId="77777777" w:rsidR="00111107" w:rsidRDefault="00111107" w:rsidP="005A5058">
      <w:pPr>
        <w:pStyle w:val="NormalWeb"/>
        <w:shd w:val="clear" w:color="auto" w:fill="FFFFFF"/>
        <w:spacing w:before="0" w:beforeAutospacing="0" w:after="0" w:afterAutospacing="0" w:line="28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646DD7" w14:paraId="005D18CC" w14:textId="77777777" w:rsidTr="00646DD7">
        <w:tc>
          <w:tcPr>
            <w:tcW w:w="4968" w:type="dxa"/>
          </w:tcPr>
          <w:p w14:paraId="7A1DA9D5" w14:textId="30601881" w:rsidR="00646DD7" w:rsidRDefault="00646DD7" w:rsidP="00646DD7">
            <w:pPr>
              <w:pStyle w:val="NormalWeb"/>
              <w:spacing w:before="0" w:beforeAutospacing="0" w:after="0" w:afterAutospacing="0" w:line="280" w:lineRule="auto"/>
              <w:jc w:val="center"/>
              <w:rPr>
                <w:rFonts w:cs="Arial"/>
              </w:rPr>
            </w:pPr>
            <w:r>
              <w:rPr>
                <w:rFonts w:ascii="Impact" w:hAnsi="Impact"/>
                <w:noProof/>
                <w:color w:val="003399"/>
                <w:sz w:val="28"/>
                <w:szCs w:val="28"/>
              </w:rPr>
              <w:drawing>
                <wp:inline distT="0" distB="0" distL="0" distR="0" wp14:anchorId="7198D0F8" wp14:editId="71471AA4">
                  <wp:extent cx="2743200" cy="523772"/>
                  <wp:effectExtent l="0" t="0" r="0" b="0"/>
                  <wp:docPr id="12" name="Picture 12" descr="C:\Users\elizabethp\AppData\Local\Microsoft\Windows\Temporary Internet Files\Content.Outlook\SWH2R3AY\BroadbandUS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p\AppData\Local\Microsoft\Windows\Temporary Internet Files\Content.Outlook\SWH2R3AY\BroadbandUSA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4177" cy="525868"/>
                          </a:xfrm>
                          <a:prstGeom prst="rect">
                            <a:avLst/>
                          </a:prstGeom>
                          <a:noFill/>
                          <a:ln>
                            <a:noFill/>
                          </a:ln>
                        </pic:spPr>
                      </pic:pic>
                    </a:graphicData>
                  </a:graphic>
                </wp:inline>
              </w:drawing>
            </w:r>
          </w:p>
        </w:tc>
        <w:tc>
          <w:tcPr>
            <w:tcW w:w="4608" w:type="dxa"/>
          </w:tcPr>
          <w:p w14:paraId="5F093C59" w14:textId="3441824C" w:rsidR="00646DD7" w:rsidRDefault="00646DD7" w:rsidP="00646DD7">
            <w:pPr>
              <w:pStyle w:val="NormalWeb"/>
              <w:spacing w:before="0" w:beforeAutospacing="0" w:after="0" w:afterAutospacing="0" w:line="280" w:lineRule="auto"/>
              <w:jc w:val="center"/>
              <w:rPr>
                <w:rFonts w:cs="Arial"/>
              </w:rPr>
            </w:pPr>
            <w:r w:rsidRPr="004347C5">
              <w:rPr>
                <w:noProof/>
                <w:sz w:val="24"/>
              </w:rPr>
              <w:drawing>
                <wp:inline distT="0" distB="0" distL="0" distR="0" wp14:anchorId="503068D6" wp14:editId="1E8DBEC9">
                  <wp:extent cx="1809750" cy="470182"/>
                  <wp:effectExtent l="0" t="0" r="0" b="6350"/>
                  <wp:docPr id="3" name="Picture 3" descr="http://www.comcast.com/MediaLibrary/1/1/About/PressRoom/Images/LogoAndMediaLibrary/Logos/comcast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cast.com/MediaLibrary/1/1/About/PressRoom/Images/LogoAndMediaLibrary/Logos/comcast_c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H="1" flipV="1">
                            <a:off x="0" y="0"/>
                            <a:ext cx="1805816" cy="469160"/>
                          </a:xfrm>
                          <a:prstGeom prst="rect">
                            <a:avLst/>
                          </a:prstGeom>
                          <a:noFill/>
                          <a:ln>
                            <a:noFill/>
                          </a:ln>
                        </pic:spPr>
                      </pic:pic>
                    </a:graphicData>
                  </a:graphic>
                </wp:inline>
              </w:drawing>
            </w:r>
          </w:p>
        </w:tc>
      </w:tr>
    </w:tbl>
    <w:p w14:paraId="633C7AD5" w14:textId="77777777" w:rsidR="005A5058" w:rsidRDefault="005A5058" w:rsidP="00646DD7">
      <w:pPr>
        <w:pStyle w:val="NormalWeb"/>
        <w:shd w:val="clear" w:color="auto" w:fill="FFFFFF"/>
        <w:spacing w:before="0" w:beforeAutospacing="0" w:after="0" w:afterAutospacing="0" w:line="280" w:lineRule="auto"/>
        <w:rPr>
          <w:rFonts w:cs="Arial"/>
        </w:rPr>
      </w:pPr>
    </w:p>
    <w:tbl>
      <w:tblPr>
        <w:tblStyle w:val="TableGrid"/>
        <w:tblW w:w="0" w:type="auto"/>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B0C25" w14:paraId="227054AE" w14:textId="77777777" w:rsidTr="004B0C25">
        <w:trPr>
          <w:jc w:val="center"/>
        </w:trPr>
        <w:tc>
          <w:tcPr>
            <w:tcW w:w="4788" w:type="dxa"/>
          </w:tcPr>
          <w:p w14:paraId="00071E60" w14:textId="593DF060" w:rsidR="004B0C25" w:rsidRDefault="004B0C25" w:rsidP="00543BF1">
            <w:pPr>
              <w:pStyle w:val="NormalWeb"/>
              <w:spacing w:before="0" w:beforeAutospacing="0" w:after="0" w:afterAutospacing="0" w:line="280" w:lineRule="auto"/>
              <w:rPr>
                <w:rFonts w:cs="Arial"/>
              </w:rPr>
            </w:pPr>
            <w:r>
              <w:rPr>
                <w:noProof/>
              </w:rPr>
              <w:drawing>
                <wp:anchor distT="0" distB="0" distL="114300" distR="114300" simplePos="0" relativeHeight="251683840" behindDoc="0" locked="0" layoutInCell="1" allowOverlap="1" wp14:anchorId="383B843E" wp14:editId="283173BE">
                  <wp:simplePos x="0" y="0"/>
                  <wp:positionH relativeFrom="margin">
                    <wp:posOffset>1024890</wp:posOffset>
                  </wp:positionH>
                  <wp:positionV relativeFrom="margin">
                    <wp:posOffset>147955</wp:posOffset>
                  </wp:positionV>
                  <wp:extent cx="951230" cy="939800"/>
                  <wp:effectExtent l="0" t="0" r="1270" b="0"/>
                  <wp:wrapSquare wrapText="bothSides"/>
                  <wp:docPr id="14" name="Picture 14" descr="http://nmfirst.org/images/NM%20State%20Library%20Logo%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mfirst.org/images/NM%20State%20Library%20Logo%20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230" cy="939800"/>
                          </a:xfrm>
                          <a:prstGeom prst="rect">
                            <a:avLst/>
                          </a:prstGeom>
                          <a:noFill/>
                          <a:ln>
                            <a:noFill/>
                          </a:ln>
                        </pic:spPr>
                      </pic:pic>
                    </a:graphicData>
                  </a:graphic>
                </wp:anchor>
              </w:drawing>
            </w:r>
          </w:p>
        </w:tc>
        <w:tc>
          <w:tcPr>
            <w:tcW w:w="4788" w:type="dxa"/>
          </w:tcPr>
          <w:p w14:paraId="2C24FFA6" w14:textId="0916AB47" w:rsidR="004B0C25" w:rsidRDefault="004B0C25" w:rsidP="00543BF1">
            <w:pPr>
              <w:pStyle w:val="NormalWeb"/>
              <w:spacing w:before="0" w:beforeAutospacing="0" w:after="0" w:afterAutospacing="0" w:line="280" w:lineRule="auto"/>
              <w:rPr>
                <w:rFonts w:cs="Arial"/>
              </w:rPr>
            </w:pPr>
            <w:r w:rsidRPr="003613E4">
              <w:rPr>
                <w:noProof/>
              </w:rPr>
              <w:drawing>
                <wp:anchor distT="0" distB="0" distL="114300" distR="114300" simplePos="0" relativeHeight="251685888" behindDoc="1" locked="0" layoutInCell="1" allowOverlap="1" wp14:anchorId="45B56808" wp14:editId="030223DC">
                  <wp:simplePos x="0" y="0"/>
                  <wp:positionH relativeFrom="column">
                    <wp:posOffset>886460</wp:posOffset>
                  </wp:positionH>
                  <wp:positionV relativeFrom="paragraph">
                    <wp:posOffset>0</wp:posOffset>
                  </wp:positionV>
                  <wp:extent cx="1167130" cy="1167130"/>
                  <wp:effectExtent l="0" t="0" r="0" b="0"/>
                  <wp:wrapTight wrapText="bothSides">
                    <wp:wrapPolygon edited="0">
                      <wp:start x="0" y="0"/>
                      <wp:lineTo x="0" y="21153"/>
                      <wp:lineTo x="21153" y="21153"/>
                      <wp:lineTo x="211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png"/>
                          <pic:cNvPicPr/>
                        </pic:nvPicPr>
                        <pic:blipFill>
                          <a:blip r:embed="rId16">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page">
                    <wp14:pctWidth>0</wp14:pctWidth>
                  </wp14:sizeRelH>
                  <wp14:sizeRelV relativeFrom="page">
                    <wp14:pctHeight>0</wp14:pctHeight>
                  </wp14:sizeRelV>
                </wp:anchor>
              </w:drawing>
            </w:r>
          </w:p>
        </w:tc>
      </w:tr>
    </w:tbl>
    <w:p w14:paraId="15A7E6C7" w14:textId="77777777" w:rsidR="00997981" w:rsidRDefault="00997981" w:rsidP="004B0C25">
      <w:pPr>
        <w:pStyle w:val="NormalWeb"/>
        <w:shd w:val="clear" w:color="auto" w:fill="FFFFFF"/>
        <w:spacing w:before="0" w:beforeAutospacing="0" w:after="0" w:afterAutospacing="0" w:line="280" w:lineRule="auto"/>
        <w:rPr>
          <w:rFonts w:cs="Arial"/>
        </w:rPr>
      </w:pPr>
    </w:p>
    <w:p w14:paraId="07996061" w14:textId="77777777" w:rsidR="004B0C25" w:rsidRPr="003613E4" w:rsidRDefault="004B0C25" w:rsidP="004B0C25">
      <w:pPr>
        <w:pStyle w:val="NormalWeb"/>
        <w:shd w:val="clear" w:color="auto" w:fill="FFFFFF"/>
        <w:spacing w:before="0" w:beforeAutospacing="0" w:after="0" w:afterAutospacing="0" w:line="280" w:lineRule="auto"/>
        <w:rPr>
          <w:rFonts w:cs="Arial"/>
          <w:b/>
        </w:rPr>
        <w:sectPr w:rsidR="004B0C25" w:rsidRPr="003613E4" w:rsidSect="00865F8C">
          <w:headerReference w:type="default" r:id="rId17"/>
          <w:footerReference w:type="even" r:id="rId18"/>
          <w:footerReference w:type="default" r:id="rId19"/>
          <w:endnotePr>
            <w:numFmt w:val="decimal"/>
          </w:endnotePr>
          <w:type w:val="continuous"/>
          <w:pgSz w:w="12240" w:h="15840" w:code="1"/>
          <w:pgMar w:top="1440" w:right="1440" w:bottom="1440" w:left="1440" w:header="720" w:footer="720" w:gutter="0"/>
          <w:cols w:space="504"/>
          <w:titlePg/>
          <w:docGrid w:linePitch="360"/>
        </w:sectPr>
      </w:pPr>
    </w:p>
    <w:p w14:paraId="654D2AFF" w14:textId="77777777" w:rsidR="00E8516C" w:rsidRPr="003613E4" w:rsidRDefault="00E8516C" w:rsidP="00E8516C">
      <w:pPr>
        <w:jc w:val="center"/>
      </w:pPr>
      <w:bookmarkStart w:id="0" w:name="_Toc283322270"/>
      <w:bookmarkStart w:id="1" w:name="_Toc285132522"/>
    </w:p>
    <w:p w14:paraId="5C775625" w14:textId="77777777" w:rsidR="00E8516C" w:rsidRPr="003613E4" w:rsidRDefault="00E8516C" w:rsidP="00E8516C">
      <w:pPr>
        <w:jc w:val="center"/>
        <w:rPr>
          <w:rFonts w:cs="Arial"/>
        </w:rPr>
      </w:pPr>
    </w:p>
    <w:p w14:paraId="6930BDA7" w14:textId="77777777" w:rsidR="00E8516C" w:rsidRPr="003613E4" w:rsidRDefault="00E8516C" w:rsidP="00E8516C">
      <w:pPr>
        <w:jc w:val="center"/>
        <w:rPr>
          <w:rFonts w:cs="Arial"/>
        </w:rPr>
      </w:pPr>
    </w:p>
    <w:p w14:paraId="0DE8A54F" w14:textId="77777777" w:rsidR="00E8516C" w:rsidRPr="003613E4" w:rsidRDefault="00E8516C" w:rsidP="00E8516C">
      <w:pPr>
        <w:jc w:val="center"/>
        <w:rPr>
          <w:rFonts w:cs="Arial"/>
        </w:rPr>
      </w:pPr>
    </w:p>
    <w:p w14:paraId="311A81EB" w14:textId="77777777" w:rsidR="00E8516C" w:rsidRPr="003613E4" w:rsidRDefault="00E8516C" w:rsidP="00E8516C">
      <w:pPr>
        <w:jc w:val="center"/>
        <w:rPr>
          <w:rFonts w:cs="Arial"/>
        </w:rPr>
      </w:pPr>
    </w:p>
    <w:p w14:paraId="60F6F361" w14:textId="77777777" w:rsidR="00E8516C" w:rsidRPr="003613E4" w:rsidRDefault="00E8516C" w:rsidP="00E8516C">
      <w:pPr>
        <w:jc w:val="center"/>
        <w:rPr>
          <w:rFonts w:cs="Arial"/>
        </w:rPr>
      </w:pPr>
    </w:p>
    <w:p w14:paraId="7CE3B65D" w14:textId="77777777" w:rsidR="00E8516C" w:rsidRPr="003613E4" w:rsidRDefault="00E8516C" w:rsidP="00E8516C">
      <w:pPr>
        <w:jc w:val="center"/>
        <w:rPr>
          <w:rFonts w:cs="Arial"/>
        </w:rPr>
      </w:pPr>
    </w:p>
    <w:p w14:paraId="46D7FDBA" w14:textId="77777777" w:rsidR="00E8516C" w:rsidRPr="003613E4" w:rsidRDefault="00E8516C" w:rsidP="00E8516C">
      <w:pPr>
        <w:jc w:val="center"/>
        <w:rPr>
          <w:rFonts w:cs="Arial"/>
        </w:rPr>
      </w:pPr>
    </w:p>
    <w:p w14:paraId="439711A3" w14:textId="77777777" w:rsidR="00D85946" w:rsidRPr="003613E4" w:rsidRDefault="00D85946" w:rsidP="00E8516C">
      <w:pPr>
        <w:jc w:val="center"/>
        <w:rPr>
          <w:rFonts w:cs="Arial"/>
        </w:rPr>
      </w:pPr>
    </w:p>
    <w:p w14:paraId="158C80CB" w14:textId="77777777" w:rsidR="00D85946" w:rsidRPr="003613E4" w:rsidRDefault="00D85946" w:rsidP="00E8516C">
      <w:pPr>
        <w:jc w:val="center"/>
        <w:rPr>
          <w:rFonts w:cs="Arial"/>
        </w:rPr>
      </w:pPr>
    </w:p>
    <w:p w14:paraId="09FE5348" w14:textId="77777777" w:rsidR="00D85946" w:rsidRPr="003613E4" w:rsidRDefault="00D85946" w:rsidP="00E8516C">
      <w:pPr>
        <w:jc w:val="center"/>
        <w:rPr>
          <w:rFonts w:cs="Arial"/>
        </w:rPr>
      </w:pPr>
    </w:p>
    <w:p w14:paraId="77B70152" w14:textId="77777777" w:rsidR="00E8516C" w:rsidRPr="003613E4" w:rsidRDefault="00E8516C" w:rsidP="00D85946">
      <w:pPr>
        <w:jc w:val="center"/>
        <w:rPr>
          <w:rFonts w:cs="Arial"/>
        </w:rPr>
      </w:pPr>
    </w:p>
    <w:p w14:paraId="6362BB91" w14:textId="77777777" w:rsidR="00C118ED" w:rsidRPr="003613E4" w:rsidRDefault="00C118ED" w:rsidP="00D85946">
      <w:pPr>
        <w:jc w:val="center"/>
        <w:rPr>
          <w:rFonts w:cs="Arial"/>
        </w:rPr>
      </w:pPr>
    </w:p>
    <w:p w14:paraId="5DC2884F" w14:textId="77777777" w:rsidR="00C118ED" w:rsidRPr="003613E4" w:rsidRDefault="00C118ED" w:rsidP="00D85946">
      <w:pPr>
        <w:jc w:val="center"/>
        <w:rPr>
          <w:rFonts w:cs="Arial"/>
        </w:rPr>
      </w:pPr>
    </w:p>
    <w:p w14:paraId="42BA9695" w14:textId="77777777" w:rsidR="00E8516C" w:rsidRPr="003613E4" w:rsidRDefault="00E8516C" w:rsidP="00E8516C">
      <w:pPr>
        <w:jc w:val="center"/>
        <w:rPr>
          <w:rFonts w:cs="Arial"/>
        </w:rPr>
      </w:pPr>
    </w:p>
    <w:p w14:paraId="2F5A5228" w14:textId="77777777" w:rsidR="00E8516C" w:rsidRPr="003613E4" w:rsidRDefault="00E8516C" w:rsidP="00E8516C">
      <w:pPr>
        <w:jc w:val="center"/>
        <w:rPr>
          <w:rFonts w:cs="Arial"/>
        </w:rPr>
      </w:pPr>
    </w:p>
    <w:p w14:paraId="370E9841" w14:textId="77777777" w:rsidR="00E8516C" w:rsidRPr="003613E4" w:rsidRDefault="00E8516C" w:rsidP="00E8516C">
      <w:pPr>
        <w:jc w:val="center"/>
        <w:rPr>
          <w:rFonts w:cs="Arial"/>
        </w:rPr>
      </w:pPr>
    </w:p>
    <w:p w14:paraId="45F3D9A4" w14:textId="77777777" w:rsidR="00E8516C" w:rsidRPr="003613E4" w:rsidRDefault="00E8516C" w:rsidP="00E8516C">
      <w:pPr>
        <w:jc w:val="center"/>
        <w:rPr>
          <w:rFonts w:cs="Arial"/>
        </w:rPr>
      </w:pPr>
    </w:p>
    <w:p w14:paraId="35063F24" w14:textId="77777777" w:rsidR="00D85946" w:rsidRPr="003613E4" w:rsidRDefault="00D85946" w:rsidP="00D85946">
      <w:pPr>
        <w:jc w:val="center"/>
        <w:rPr>
          <w:rFonts w:cs="Arial"/>
        </w:rPr>
      </w:pPr>
      <w:r w:rsidRPr="003613E4">
        <w:rPr>
          <w:rFonts w:cs="Arial"/>
        </w:rPr>
        <w:t>Copyright 2012</w:t>
      </w:r>
    </w:p>
    <w:p w14:paraId="4BB10598" w14:textId="77777777" w:rsidR="00D85946" w:rsidRPr="003613E4" w:rsidRDefault="00D85946" w:rsidP="00D85946">
      <w:pPr>
        <w:jc w:val="center"/>
        <w:rPr>
          <w:rFonts w:cs="Arial"/>
        </w:rPr>
      </w:pPr>
    </w:p>
    <w:p w14:paraId="613076ED" w14:textId="77777777" w:rsidR="00D85946" w:rsidRPr="003613E4" w:rsidRDefault="00D85946" w:rsidP="00D85946">
      <w:pPr>
        <w:spacing w:after="0"/>
        <w:jc w:val="center"/>
        <w:rPr>
          <w:rFonts w:cs="Arial"/>
          <w:b/>
        </w:rPr>
      </w:pPr>
      <w:r w:rsidRPr="003613E4">
        <w:rPr>
          <w:rFonts w:cs="Arial"/>
          <w:b/>
        </w:rPr>
        <w:t>New Mexico First</w:t>
      </w:r>
    </w:p>
    <w:p w14:paraId="1B4F52B8" w14:textId="77777777" w:rsidR="00D85946" w:rsidRPr="003613E4" w:rsidRDefault="00D85946" w:rsidP="00D85946">
      <w:pPr>
        <w:spacing w:after="0"/>
        <w:jc w:val="center"/>
        <w:rPr>
          <w:rFonts w:cs="Arial"/>
        </w:rPr>
      </w:pPr>
      <w:r w:rsidRPr="003613E4">
        <w:rPr>
          <w:rFonts w:cs="Arial"/>
        </w:rPr>
        <w:t>P. O. Box 56549</w:t>
      </w:r>
    </w:p>
    <w:p w14:paraId="4D25108B" w14:textId="77777777" w:rsidR="00D85946" w:rsidRPr="003613E4" w:rsidRDefault="00D85946" w:rsidP="00D85946">
      <w:pPr>
        <w:spacing w:after="0"/>
        <w:jc w:val="center"/>
        <w:rPr>
          <w:rFonts w:cs="Arial"/>
        </w:rPr>
      </w:pPr>
      <w:r w:rsidRPr="003613E4">
        <w:rPr>
          <w:rFonts w:cs="Arial"/>
        </w:rPr>
        <w:t>Albuquerque, New Mexico 87187</w:t>
      </w:r>
    </w:p>
    <w:p w14:paraId="21F88B13" w14:textId="77777777" w:rsidR="00D85946" w:rsidRPr="003613E4" w:rsidRDefault="00D85946" w:rsidP="00D85946">
      <w:pPr>
        <w:spacing w:after="0"/>
        <w:jc w:val="center"/>
        <w:rPr>
          <w:rFonts w:cs="Arial"/>
        </w:rPr>
      </w:pPr>
      <w:r w:rsidRPr="003613E4">
        <w:rPr>
          <w:rFonts w:cs="Arial"/>
        </w:rPr>
        <w:t>Phone: 505-241-4813</w:t>
      </w:r>
    </w:p>
    <w:p w14:paraId="56FC24ED" w14:textId="77777777" w:rsidR="00D85946" w:rsidRPr="003613E4" w:rsidRDefault="00D85946" w:rsidP="00D85946">
      <w:pPr>
        <w:spacing w:after="0"/>
        <w:jc w:val="center"/>
        <w:rPr>
          <w:rFonts w:cs="Arial"/>
        </w:rPr>
      </w:pPr>
      <w:r w:rsidRPr="003613E4">
        <w:rPr>
          <w:rFonts w:cs="Arial"/>
        </w:rPr>
        <w:t xml:space="preserve">Website: </w:t>
      </w:r>
      <w:hyperlink r:id="rId20" w:history="1">
        <w:r w:rsidRPr="003613E4">
          <w:rPr>
            <w:rStyle w:val="Hyperlink"/>
            <w:rFonts w:cs="Arial"/>
            <w:color w:val="auto"/>
          </w:rPr>
          <w:t>www.nmfirst.org</w:t>
        </w:r>
      </w:hyperlink>
      <w:r w:rsidRPr="003613E4">
        <w:rPr>
          <w:rFonts w:cs="Arial"/>
        </w:rPr>
        <w:t xml:space="preserve"> </w:t>
      </w:r>
    </w:p>
    <w:p w14:paraId="22218DD0" w14:textId="77777777" w:rsidR="00D85946" w:rsidRPr="003613E4" w:rsidRDefault="00D85946" w:rsidP="00D85946">
      <w:pPr>
        <w:spacing w:after="0"/>
        <w:jc w:val="center"/>
        <w:rPr>
          <w:rFonts w:cs="Arial"/>
        </w:rPr>
      </w:pPr>
    </w:p>
    <w:p w14:paraId="7C4A25BF" w14:textId="77777777" w:rsidR="00D85946" w:rsidRPr="003613E4" w:rsidRDefault="00D85946" w:rsidP="00D85946">
      <w:pPr>
        <w:spacing w:after="0"/>
        <w:jc w:val="center"/>
        <w:rPr>
          <w:rFonts w:cs="Arial"/>
        </w:rPr>
      </w:pPr>
      <w:r w:rsidRPr="003613E4">
        <w:rPr>
          <w:rFonts w:cs="Arial"/>
        </w:rPr>
        <w:t xml:space="preserve">Permission is typically granted to reproduce all or part of this document for educational or public policy purposes, subject to approval by </w:t>
      </w:r>
      <w:r w:rsidRPr="003613E4">
        <w:rPr>
          <w:rFonts w:cs="Arial"/>
          <w:b/>
        </w:rPr>
        <w:t xml:space="preserve">New Mexico First. </w:t>
      </w:r>
      <w:r w:rsidRPr="003613E4">
        <w:rPr>
          <w:rFonts w:cs="Arial"/>
        </w:rPr>
        <w:t>Contact us for reproduction authorization.</w:t>
      </w:r>
    </w:p>
    <w:p w14:paraId="67B5DD40" w14:textId="77777777" w:rsidR="00E8516C" w:rsidRPr="003613E4" w:rsidRDefault="00E8516C" w:rsidP="00E8516C">
      <w:r w:rsidRPr="003613E4">
        <w:br w:type="page"/>
      </w:r>
    </w:p>
    <w:p w14:paraId="46F5D690" w14:textId="7DB972A1" w:rsidR="006F4193" w:rsidRPr="00C925C2" w:rsidRDefault="00BD1BEB" w:rsidP="00403B07">
      <w:pPr>
        <w:rPr>
          <w:rFonts w:ascii="Tw Cen MT" w:hAnsi="Tw Cen MT"/>
          <w:color w:val="548AB7"/>
          <w:sz w:val="60"/>
          <w:szCs w:val="60"/>
        </w:rPr>
      </w:pPr>
      <w:bookmarkStart w:id="2" w:name="_Toc285448323"/>
      <w:bookmarkStart w:id="3" w:name="_Toc289633146"/>
      <w:bookmarkStart w:id="4" w:name="_Toc309397821"/>
      <w:bookmarkStart w:id="5" w:name="_Toc309397964"/>
      <w:r w:rsidRPr="00C925C2">
        <w:rPr>
          <w:rFonts w:ascii="Tw Cen MT" w:hAnsi="Tw Cen MT"/>
          <w:color w:val="548AB7"/>
          <w:sz w:val="60"/>
          <w:szCs w:val="60"/>
        </w:rPr>
        <w:t>CONTENTS</w:t>
      </w:r>
    </w:p>
    <w:bookmarkEnd w:id="1" w:displacedByCustomXml="next"/>
    <w:bookmarkEnd w:id="0" w:displacedByCustomXml="next"/>
    <w:bookmarkEnd w:id="5" w:displacedByCustomXml="next"/>
    <w:bookmarkEnd w:id="4" w:displacedByCustomXml="next"/>
    <w:bookmarkEnd w:id="3" w:displacedByCustomXml="next"/>
    <w:bookmarkEnd w:id="2" w:displacedByCustomXml="next"/>
    <w:sdt>
      <w:sdtPr>
        <w:rPr>
          <w:rFonts w:ascii="Calibri" w:hAnsi="Calibri"/>
          <w:b w:val="0"/>
          <w:bCs/>
          <w:caps w:val="0"/>
          <w:noProof w:val="0"/>
          <w:sz w:val="22"/>
          <w:szCs w:val="22"/>
        </w:rPr>
        <w:id w:val="537869597"/>
        <w:docPartObj>
          <w:docPartGallery w:val="Table of Contents"/>
          <w:docPartUnique/>
        </w:docPartObj>
      </w:sdtPr>
      <w:sdtEndPr>
        <w:rPr>
          <w:bCs w:val="0"/>
        </w:rPr>
      </w:sdtEndPr>
      <w:sdtContent>
        <w:p w14:paraId="526F9271" w14:textId="77777777" w:rsidR="00111107" w:rsidRPr="00111107" w:rsidRDefault="008408EB">
          <w:pPr>
            <w:pStyle w:val="TOC1"/>
            <w:rPr>
              <w:rFonts w:eastAsiaTheme="minorEastAsia" w:cstheme="minorBidi"/>
              <w:caps w:val="0"/>
              <w:sz w:val="22"/>
              <w:szCs w:val="22"/>
            </w:rPr>
          </w:pPr>
          <w:r w:rsidRPr="003613E4">
            <w:fldChar w:fldCharType="begin"/>
          </w:r>
          <w:r w:rsidR="006F4193" w:rsidRPr="003613E4">
            <w:instrText xml:space="preserve"> TOC \o "1-3" \h \z \u </w:instrText>
          </w:r>
          <w:r w:rsidRPr="003613E4">
            <w:fldChar w:fldCharType="separate"/>
          </w:r>
          <w:hyperlink w:anchor="_Toc332807115" w:history="1">
            <w:r w:rsidR="00111107" w:rsidRPr="00111107">
              <w:rPr>
                <w:rStyle w:val="Hyperlink"/>
              </w:rPr>
              <w:t>Executive SummaRy</w:t>
            </w:r>
            <w:r w:rsidR="00111107" w:rsidRPr="00111107">
              <w:rPr>
                <w:webHidden/>
              </w:rPr>
              <w:tab/>
            </w:r>
            <w:r w:rsidR="00111107" w:rsidRPr="00111107">
              <w:rPr>
                <w:webHidden/>
              </w:rPr>
              <w:fldChar w:fldCharType="begin"/>
            </w:r>
            <w:r w:rsidR="00111107" w:rsidRPr="00111107">
              <w:rPr>
                <w:webHidden/>
              </w:rPr>
              <w:instrText xml:space="preserve"> PAGEREF _Toc332807115 \h </w:instrText>
            </w:r>
            <w:r w:rsidR="00111107" w:rsidRPr="00111107">
              <w:rPr>
                <w:webHidden/>
              </w:rPr>
            </w:r>
            <w:r w:rsidR="00111107" w:rsidRPr="00111107">
              <w:rPr>
                <w:webHidden/>
              </w:rPr>
              <w:fldChar w:fldCharType="separate"/>
            </w:r>
            <w:r w:rsidR="008E7DEF">
              <w:rPr>
                <w:webHidden/>
              </w:rPr>
              <w:t>4</w:t>
            </w:r>
            <w:r w:rsidR="00111107" w:rsidRPr="00111107">
              <w:rPr>
                <w:webHidden/>
              </w:rPr>
              <w:fldChar w:fldCharType="end"/>
            </w:r>
          </w:hyperlink>
        </w:p>
        <w:p w14:paraId="1D51D930" w14:textId="77777777" w:rsidR="00111107" w:rsidRPr="00111107" w:rsidRDefault="0085670E">
          <w:pPr>
            <w:pStyle w:val="TOC2"/>
            <w:rPr>
              <w:rFonts w:eastAsiaTheme="minorEastAsia" w:cstheme="minorBidi"/>
              <w:noProof/>
            </w:rPr>
          </w:pPr>
          <w:hyperlink w:anchor="_Toc332807116" w:history="1">
            <w:r w:rsidR="00111107" w:rsidRPr="00111107">
              <w:rPr>
                <w:rStyle w:val="Hyperlink"/>
                <w:noProof/>
              </w:rPr>
              <w:t>Summit Participation</w:t>
            </w:r>
            <w:r w:rsidR="00111107" w:rsidRPr="00111107">
              <w:rPr>
                <w:noProof/>
                <w:webHidden/>
              </w:rPr>
              <w:tab/>
            </w:r>
            <w:r w:rsidR="00111107" w:rsidRPr="00111107">
              <w:rPr>
                <w:noProof/>
                <w:webHidden/>
              </w:rPr>
              <w:fldChar w:fldCharType="begin"/>
            </w:r>
            <w:r w:rsidR="00111107" w:rsidRPr="00111107">
              <w:rPr>
                <w:noProof/>
                <w:webHidden/>
              </w:rPr>
              <w:instrText xml:space="preserve"> PAGEREF _Toc332807116 \h </w:instrText>
            </w:r>
            <w:r w:rsidR="00111107" w:rsidRPr="00111107">
              <w:rPr>
                <w:noProof/>
                <w:webHidden/>
              </w:rPr>
            </w:r>
            <w:r w:rsidR="00111107" w:rsidRPr="00111107">
              <w:rPr>
                <w:noProof/>
                <w:webHidden/>
              </w:rPr>
              <w:fldChar w:fldCharType="separate"/>
            </w:r>
            <w:r w:rsidR="008E7DEF">
              <w:rPr>
                <w:noProof/>
                <w:webHidden/>
              </w:rPr>
              <w:t>4</w:t>
            </w:r>
            <w:r w:rsidR="00111107" w:rsidRPr="00111107">
              <w:rPr>
                <w:noProof/>
                <w:webHidden/>
              </w:rPr>
              <w:fldChar w:fldCharType="end"/>
            </w:r>
          </w:hyperlink>
        </w:p>
        <w:p w14:paraId="6805BBA2" w14:textId="77777777" w:rsidR="00111107" w:rsidRPr="00111107" w:rsidRDefault="0085670E">
          <w:pPr>
            <w:pStyle w:val="TOC2"/>
            <w:rPr>
              <w:rFonts w:eastAsiaTheme="minorEastAsia" w:cstheme="minorBidi"/>
              <w:noProof/>
            </w:rPr>
          </w:pPr>
          <w:hyperlink w:anchor="_Toc332807117" w:history="1">
            <w:r w:rsidR="00111107" w:rsidRPr="00111107">
              <w:rPr>
                <w:rStyle w:val="Hyperlink"/>
                <w:noProof/>
              </w:rPr>
              <w:t>Summit Process</w:t>
            </w:r>
            <w:r w:rsidR="00111107" w:rsidRPr="00111107">
              <w:rPr>
                <w:noProof/>
                <w:webHidden/>
              </w:rPr>
              <w:tab/>
            </w:r>
            <w:r w:rsidR="00111107" w:rsidRPr="00111107">
              <w:rPr>
                <w:noProof/>
                <w:webHidden/>
              </w:rPr>
              <w:fldChar w:fldCharType="begin"/>
            </w:r>
            <w:r w:rsidR="00111107" w:rsidRPr="00111107">
              <w:rPr>
                <w:noProof/>
                <w:webHidden/>
              </w:rPr>
              <w:instrText xml:space="preserve"> PAGEREF _Toc332807117 \h </w:instrText>
            </w:r>
            <w:r w:rsidR="00111107" w:rsidRPr="00111107">
              <w:rPr>
                <w:noProof/>
                <w:webHidden/>
              </w:rPr>
            </w:r>
            <w:r w:rsidR="00111107" w:rsidRPr="00111107">
              <w:rPr>
                <w:noProof/>
                <w:webHidden/>
              </w:rPr>
              <w:fldChar w:fldCharType="separate"/>
            </w:r>
            <w:r w:rsidR="008E7DEF">
              <w:rPr>
                <w:noProof/>
                <w:webHidden/>
              </w:rPr>
              <w:t>4</w:t>
            </w:r>
            <w:r w:rsidR="00111107" w:rsidRPr="00111107">
              <w:rPr>
                <w:noProof/>
                <w:webHidden/>
              </w:rPr>
              <w:fldChar w:fldCharType="end"/>
            </w:r>
          </w:hyperlink>
        </w:p>
        <w:p w14:paraId="3EFC34B5" w14:textId="77777777" w:rsidR="00111107" w:rsidRPr="00111107" w:rsidRDefault="0085670E">
          <w:pPr>
            <w:pStyle w:val="TOC2"/>
            <w:rPr>
              <w:rFonts w:eastAsiaTheme="minorEastAsia" w:cstheme="minorBidi"/>
              <w:noProof/>
            </w:rPr>
          </w:pPr>
          <w:hyperlink w:anchor="_Toc332807118" w:history="1">
            <w:r w:rsidR="00111107" w:rsidRPr="00111107">
              <w:rPr>
                <w:rStyle w:val="Hyperlink"/>
                <w:noProof/>
              </w:rPr>
              <w:t>Summit Background Report</w:t>
            </w:r>
            <w:r w:rsidR="00111107" w:rsidRPr="00111107">
              <w:rPr>
                <w:noProof/>
                <w:webHidden/>
              </w:rPr>
              <w:tab/>
            </w:r>
            <w:r w:rsidR="00111107" w:rsidRPr="00111107">
              <w:rPr>
                <w:noProof/>
                <w:webHidden/>
              </w:rPr>
              <w:fldChar w:fldCharType="begin"/>
            </w:r>
            <w:r w:rsidR="00111107" w:rsidRPr="00111107">
              <w:rPr>
                <w:noProof/>
                <w:webHidden/>
              </w:rPr>
              <w:instrText xml:space="preserve"> PAGEREF _Toc332807118 \h </w:instrText>
            </w:r>
            <w:r w:rsidR="00111107" w:rsidRPr="00111107">
              <w:rPr>
                <w:noProof/>
                <w:webHidden/>
              </w:rPr>
            </w:r>
            <w:r w:rsidR="00111107" w:rsidRPr="00111107">
              <w:rPr>
                <w:noProof/>
                <w:webHidden/>
              </w:rPr>
              <w:fldChar w:fldCharType="separate"/>
            </w:r>
            <w:r w:rsidR="008E7DEF">
              <w:rPr>
                <w:noProof/>
                <w:webHidden/>
              </w:rPr>
              <w:t>4</w:t>
            </w:r>
            <w:r w:rsidR="00111107" w:rsidRPr="00111107">
              <w:rPr>
                <w:noProof/>
                <w:webHidden/>
              </w:rPr>
              <w:fldChar w:fldCharType="end"/>
            </w:r>
          </w:hyperlink>
        </w:p>
        <w:p w14:paraId="6C7ECB15" w14:textId="77777777" w:rsidR="00111107" w:rsidRPr="00111107" w:rsidRDefault="0085670E">
          <w:pPr>
            <w:pStyle w:val="TOC2"/>
            <w:rPr>
              <w:rFonts w:eastAsiaTheme="minorEastAsia" w:cstheme="minorBidi"/>
              <w:b w:val="0"/>
              <w:noProof/>
            </w:rPr>
          </w:pPr>
          <w:hyperlink w:anchor="_Toc332807119" w:history="1">
            <w:r w:rsidR="00111107" w:rsidRPr="00111107">
              <w:rPr>
                <w:rStyle w:val="Hyperlink"/>
                <w:noProof/>
              </w:rPr>
              <w:t>Recommendation Summary</w:t>
            </w:r>
            <w:r w:rsidR="00111107" w:rsidRPr="00111107">
              <w:rPr>
                <w:noProof/>
                <w:webHidden/>
              </w:rPr>
              <w:tab/>
            </w:r>
            <w:r w:rsidR="00111107" w:rsidRPr="00111107">
              <w:rPr>
                <w:noProof/>
                <w:webHidden/>
              </w:rPr>
              <w:fldChar w:fldCharType="begin"/>
            </w:r>
            <w:r w:rsidR="00111107" w:rsidRPr="00111107">
              <w:rPr>
                <w:noProof/>
                <w:webHidden/>
              </w:rPr>
              <w:instrText xml:space="preserve"> PAGEREF _Toc332807119 \h </w:instrText>
            </w:r>
            <w:r w:rsidR="00111107" w:rsidRPr="00111107">
              <w:rPr>
                <w:noProof/>
                <w:webHidden/>
              </w:rPr>
            </w:r>
            <w:r w:rsidR="00111107" w:rsidRPr="00111107">
              <w:rPr>
                <w:noProof/>
                <w:webHidden/>
              </w:rPr>
              <w:fldChar w:fldCharType="separate"/>
            </w:r>
            <w:r w:rsidR="008E7DEF">
              <w:rPr>
                <w:noProof/>
                <w:webHidden/>
              </w:rPr>
              <w:t>4</w:t>
            </w:r>
            <w:r w:rsidR="00111107" w:rsidRPr="00111107">
              <w:rPr>
                <w:noProof/>
                <w:webHidden/>
              </w:rPr>
              <w:fldChar w:fldCharType="end"/>
            </w:r>
          </w:hyperlink>
        </w:p>
        <w:p w14:paraId="6700ADC6" w14:textId="77777777" w:rsidR="00111107" w:rsidRDefault="0085670E">
          <w:pPr>
            <w:pStyle w:val="TOC1"/>
            <w:rPr>
              <w:rFonts w:eastAsiaTheme="minorEastAsia" w:cstheme="minorBidi"/>
              <w:b w:val="0"/>
              <w:caps w:val="0"/>
              <w:sz w:val="22"/>
              <w:szCs w:val="22"/>
            </w:rPr>
          </w:pPr>
          <w:hyperlink w:anchor="_Toc332807126" w:history="1">
            <w:r w:rsidR="00111107" w:rsidRPr="00331604">
              <w:rPr>
                <w:rStyle w:val="Hyperlink"/>
              </w:rPr>
              <w:t>Purpose of the summit</w:t>
            </w:r>
            <w:r w:rsidR="00111107">
              <w:rPr>
                <w:webHidden/>
              </w:rPr>
              <w:tab/>
            </w:r>
            <w:r w:rsidR="00111107">
              <w:rPr>
                <w:webHidden/>
              </w:rPr>
              <w:fldChar w:fldCharType="begin"/>
            </w:r>
            <w:r w:rsidR="00111107">
              <w:rPr>
                <w:webHidden/>
              </w:rPr>
              <w:instrText xml:space="preserve"> PAGEREF _Toc332807126 \h </w:instrText>
            </w:r>
            <w:r w:rsidR="00111107">
              <w:rPr>
                <w:webHidden/>
              </w:rPr>
            </w:r>
            <w:r w:rsidR="00111107">
              <w:rPr>
                <w:webHidden/>
              </w:rPr>
              <w:fldChar w:fldCharType="separate"/>
            </w:r>
            <w:r w:rsidR="008E7DEF">
              <w:rPr>
                <w:webHidden/>
              </w:rPr>
              <w:t>6</w:t>
            </w:r>
            <w:r w:rsidR="00111107">
              <w:rPr>
                <w:webHidden/>
              </w:rPr>
              <w:fldChar w:fldCharType="end"/>
            </w:r>
          </w:hyperlink>
        </w:p>
        <w:p w14:paraId="2017691C" w14:textId="77777777" w:rsidR="00111107" w:rsidRDefault="0085670E">
          <w:pPr>
            <w:pStyle w:val="TOC2"/>
            <w:rPr>
              <w:rFonts w:eastAsiaTheme="minorEastAsia" w:cstheme="minorBidi"/>
              <w:b w:val="0"/>
              <w:noProof/>
            </w:rPr>
          </w:pPr>
          <w:hyperlink w:anchor="_Toc332807127" w:history="1">
            <w:r w:rsidR="00111107" w:rsidRPr="00331604">
              <w:rPr>
                <w:rStyle w:val="Hyperlink"/>
                <w:rFonts w:ascii="Calibri" w:hAnsi="Calibri" w:cs="Calibri"/>
                <w:noProof/>
              </w:rPr>
              <w:t>About New Mexico State Library</w:t>
            </w:r>
            <w:r w:rsidR="00111107">
              <w:rPr>
                <w:noProof/>
                <w:webHidden/>
              </w:rPr>
              <w:tab/>
            </w:r>
            <w:r w:rsidR="00111107">
              <w:rPr>
                <w:noProof/>
                <w:webHidden/>
              </w:rPr>
              <w:fldChar w:fldCharType="begin"/>
            </w:r>
            <w:r w:rsidR="00111107">
              <w:rPr>
                <w:noProof/>
                <w:webHidden/>
              </w:rPr>
              <w:instrText xml:space="preserve"> PAGEREF _Toc332807127 \h </w:instrText>
            </w:r>
            <w:r w:rsidR="00111107">
              <w:rPr>
                <w:noProof/>
                <w:webHidden/>
              </w:rPr>
            </w:r>
            <w:r w:rsidR="00111107">
              <w:rPr>
                <w:noProof/>
                <w:webHidden/>
              </w:rPr>
              <w:fldChar w:fldCharType="separate"/>
            </w:r>
            <w:r w:rsidR="008E7DEF">
              <w:rPr>
                <w:noProof/>
                <w:webHidden/>
              </w:rPr>
              <w:t>6</w:t>
            </w:r>
            <w:r w:rsidR="00111107">
              <w:rPr>
                <w:noProof/>
                <w:webHidden/>
              </w:rPr>
              <w:fldChar w:fldCharType="end"/>
            </w:r>
          </w:hyperlink>
        </w:p>
        <w:p w14:paraId="3D282B64" w14:textId="77777777" w:rsidR="00111107" w:rsidRDefault="0085670E">
          <w:pPr>
            <w:pStyle w:val="TOC2"/>
            <w:rPr>
              <w:rFonts w:eastAsiaTheme="minorEastAsia" w:cstheme="minorBidi"/>
              <w:b w:val="0"/>
              <w:noProof/>
            </w:rPr>
          </w:pPr>
          <w:hyperlink w:anchor="_Toc332807128" w:history="1">
            <w:r w:rsidR="00111107" w:rsidRPr="00331604">
              <w:rPr>
                <w:rStyle w:val="Hyperlink"/>
                <w:noProof/>
              </w:rPr>
              <w:t>About New Mexico First</w:t>
            </w:r>
            <w:r w:rsidR="00111107">
              <w:rPr>
                <w:noProof/>
                <w:webHidden/>
              </w:rPr>
              <w:tab/>
            </w:r>
            <w:r w:rsidR="00111107">
              <w:rPr>
                <w:noProof/>
                <w:webHidden/>
              </w:rPr>
              <w:fldChar w:fldCharType="begin"/>
            </w:r>
            <w:r w:rsidR="00111107">
              <w:rPr>
                <w:noProof/>
                <w:webHidden/>
              </w:rPr>
              <w:instrText xml:space="preserve"> PAGEREF _Toc332807128 \h </w:instrText>
            </w:r>
            <w:r w:rsidR="00111107">
              <w:rPr>
                <w:noProof/>
                <w:webHidden/>
              </w:rPr>
            </w:r>
            <w:r w:rsidR="00111107">
              <w:rPr>
                <w:noProof/>
                <w:webHidden/>
              </w:rPr>
              <w:fldChar w:fldCharType="separate"/>
            </w:r>
            <w:r w:rsidR="008E7DEF">
              <w:rPr>
                <w:noProof/>
                <w:webHidden/>
              </w:rPr>
              <w:t>6</w:t>
            </w:r>
            <w:r w:rsidR="00111107">
              <w:rPr>
                <w:noProof/>
                <w:webHidden/>
              </w:rPr>
              <w:fldChar w:fldCharType="end"/>
            </w:r>
          </w:hyperlink>
        </w:p>
        <w:p w14:paraId="49157B76" w14:textId="77777777" w:rsidR="00111107" w:rsidRDefault="0085670E">
          <w:pPr>
            <w:pStyle w:val="TOC1"/>
            <w:rPr>
              <w:rFonts w:eastAsiaTheme="minorEastAsia" w:cstheme="minorBidi"/>
              <w:b w:val="0"/>
              <w:caps w:val="0"/>
              <w:sz w:val="22"/>
              <w:szCs w:val="22"/>
            </w:rPr>
          </w:pPr>
          <w:hyperlink w:anchor="_Toc332807129" w:history="1">
            <w:r w:rsidR="00111107" w:rsidRPr="00331604">
              <w:rPr>
                <w:rStyle w:val="Hyperlink"/>
              </w:rPr>
              <w:t>Recommendations</w:t>
            </w:r>
            <w:r w:rsidR="00111107">
              <w:rPr>
                <w:webHidden/>
              </w:rPr>
              <w:tab/>
            </w:r>
            <w:r w:rsidR="00111107">
              <w:rPr>
                <w:webHidden/>
              </w:rPr>
              <w:fldChar w:fldCharType="begin"/>
            </w:r>
            <w:r w:rsidR="00111107">
              <w:rPr>
                <w:webHidden/>
              </w:rPr>
              <w:instrText xml:space="preserve"> PAGEREF _Toc332807129 \h </w:instrText>
            </w:r>
            <w:r w:rsidR="00111107">
              <w:rPr>
                <w:webHidden/>
              </w:rPr>
            </w:r>
            <w:r w:rsidR="00111107">
              <w:rPr>
                <w:webHidden/>
              </w:rPr>
              <w:fldChar w:fldCharType="separate"/>
            </w:r>
            <w:r w:rsidR="008E7DEF">
              <w:rPr>
                <w:webHidden/>
              </w:rPr>
              <w:t>7</w:t>
            </w:r>
            <w:r w:rsidR="00111107">
              <w:rPr>
                <w:webHidden/>
              </w:rPr>
              <w:fldChar w:fldCharType="end"/>
            </w:r>
          </w:hyperlink>
        </w:p>
        <w:p w14:paraId="582E396E" w14:textId="77777777" w:rsidR="00111107" w:rsidRDefault="0085670E">
          <w:pPr>
            <w:pStyle w:val="TOC1"/>
            <w:rPr>
              <w:rFonts w:eastAsiaTheme="minorEastAsia" w:cstheme="minorBidi"/>
              <w:b w:val="0"/>
              <w:caps w:val="0"/>
              <w:sz w:val="22"/>
              <w:szCs w:val="22"/>
            </w:rPr>
          </w:pPr>
          <w:hyperlink w:anchor="_Toc332807130" w:history="1">
            <w:r w:rsidR="00111107" w:rsidRPr="00331604">
              <w:rPr>
                <w:rStyle w:val="Hyperlink"/>
              </w:rPr>
              <w:t>new mexico STATE LIBRARY STAFF</w:t>
            </w:r>
            <w:r w:rsidR="00111107">
              <w:rPr>
                <w:webHidden/>
              </w:rPr>
              <w:tab/>
            </w:r>
            <w:r w:rsidR="00111107">
              <w:rPr>
                <w:webHidden/>
              </w:rPr>
              <w:fldChar w:fldCharType="begin"/>
            </w:r>
            <w:r w:rsidR="00111107">
              <w:rPr>
                <w:webHidden/>
              </w:rPr>
              <w:instrText xml:space="preserve"> PAGEREF _Toc332807130 \h </w:instrText>
            </w:r>
            <w:r w:rsidR="00111107">
              <w:rPr>
                <w:webHidden/>
              </w:rPr>
            </w:r>
            <w:r w:rsidR="00111107">
              <w:rPr>
                <w:webHidden/>
              </w:rPr>
              <w:fldChar w:fldCharType="separate"/>
            </w:r>
            <w:r w:rsidR="008E7DEF">
              <w:rPr>
                <w:webHidden/>
              </w:rPr>
              <w:t>13</w:t>
            </w:r>
            <w:r w:rsidR="00111107">
              <w:rPr>
                <w:webHidden/>
              </w:rPr>
              <w:fldChar w:fldCharType="end"/>
            </w:r>
          </w:hyperlink>
        </w:p>
        <w:p w14:paraId="005E0975" w14:textId="77777777" w:rsidR="00111107" w:rsidRDefault="0085670E">
          <w:pPr>
            <w:pStyle w:val="TOC1"/>
            <w:rPr>
              <w:rFonts w:eastAsiaTheme="minorEastAsia" w:cstheme="minorBidi"/>
              <w:b w:val="0"/>
              <w:caps w:val="0"/>
              <w:sz w:val="22"/>
              <w:szCs w:val="22"/>
            </w:rPr>
          </w:pPr>
          <w:hyperlink w:anchor="_Toc332807131" w:history="1">
            <w:r w:rsidR="00111107" w:rsidRPr="00331604">
              <w:rPr>
                <w:rStyle w:val="Hyperlink"/>
              </w:rPr>
              <w:t>new mexico first staff</w:t>
            </w:r>
            <w:r w:rsidR="00111107">
              <w:rPr>
                <w:webHidden/>
              </w:rPr>
              <w:tab/>
            </w:r>
            <w:r w:rsidR="00111107">
              <w:rPr>
                <w:webHidden/>
              </w:rPr>
              <w:fldChar w:fldCharType="begin"/>
            </w:r>
            <w:r w:rsidR="00111107">
              <w:rPr>
                <w:webHidden/>
              </w:rPr>
              <w:instrText xml:space="preserve"> PAGEREF _Toc332807131 \h </w:instrText>
            </w:r>
            <w:r w:rsidR="00111107">
              <w:rPr>
                <w:webHidden/>
              </w:rPr>
            </w:r>
            <w:r w:rsidR="00111107">
              <w:rPr>
                <w:webHidden/>
              </w:rPr>
              <w:fldChar w:fldCharType="separate"/>
            </w:r>
            <w:r w:rsidR="008E7DEF">
              <w:rPr>
                <w:webHidden/>
              </w:rPr>
              <w:t>13</w:t>
            </w:r>
            <w:r w:rsidR="00111107">
              <w:rPr>
                <w:webHidden/>
              </w:rPr>
              <w:fldChar w:fldCharType="end"/>
            </w:r>
          </w:hyperlink>
        </w:p>
        <w:p w14:paraId="329D6E79" w14:textId="77777777" w:rsidR="00111107" w:rsidRDefault="0085670E">
          <w:pPr>
            <w:pStyle w:val="TOC1"/>
            <w:rPr>
              <w:rFonts w:eastAsiaTheme="minorEastAsia" w:cstheme="minorBidi"/>
              <w:b w:val="0"/>
              <w:caps w:val="0"/>
              <w:sz w:val="22"/>
              <w:szCs w:val="22"/>
            </w:rPr>
          </w:pPr>
          <w:hyperlink w:anchor="_Toc332807132" w:history="1">
            <w:r w:rsidR="00111107" w:rsidRPr="00331604">
              <w:rPr>
                <w:rStyle w:val="Hyperlink"/>
              </w:rPr>
              <w:t>summit leadership team</w:t>
            </w:r>
            <w:r w:rsidR="00111107">
              <w:rPr>
                <w:webHidden/>
              </w:rPr>
              <w:tab/>
            </w:r>
            <w:r w:rsidR="00111107">
              <w:rPr>
                <w:webHidden/>
              </w:rPr>
              <w:fldChar w:fldCharType="begin"/>
            </w:r>
            <w:r w:rsidR="00111107">
              <w:rPr>
                <w:webHidden/>
              </w:rPr>
              <w:instrText xml:space="preserve"> PAGEREF _Toc332807132 \h </w:instrText>
            </w:r>
            <w:r w:rsidR="00111107">
              <w:rPr>
                <w:webHidden/>
              </w:rPr>
            </w:r>
            <w:r w:rsidR="00111107">
              <w:rPr>
                <w:webHidden/>
              </w:rPr>
              <w:fldChar w:fldCharType="separate"/>
            </w:r>
            <w:r w:rsidR="008E7DEF">
              <w:rPr>
                <w:webHidden/>
              </w:rPr>
              <w:t>13</w:t>
            </w:r>
            <w:r w:rsidR="00111107">
              <w:rPr>
                <w:webHidden/>
              </w:rPr>
              <w:fldChar w:fldCharType="end"/>
            </w:r>
          </w:hyperlink>
        </w:p>
        <w:p w14:paraId="5CA3EECD" w14:textId="77777777" w:rsidR="00111107" w:rsidRDefault="0085670E">
          <w:pPr>
            <w:pStyle w:val="TOC1"/>
            <w:rPr>
              <w:rFonts w:eastAsiaTheme="minorEastAsia" w:cstheme="minorBidi"/>
              <w:b w:val="0"/>
              <w:caps w:val="0"/>
              <w:sz w:val="22"/>
              <w:szCs w:val="22"/>
            </w:rPr>
          </w:pPr>
          <w:hyperlink w:anchor="_Toc332807133" w:history="1">
            <w:r w:rsidR="00111107" w:rsidRPr="00331604">
              <w:rPr>
                <w:rStyle w:val="Hyperlink"/>
              </w:rPr>
              <w:t>SUMMIT Speakers</w:t>
            </w:r>
            <w:r w:rsidR="00111107">
              <w:rPr>
                <w:webHidden/>
              </w:rPr>
              <w:tab/>
            </w:r>
            <w:r w:rsidR="00111107">
              <w:rPr>
                <w:webHidden/>
              </w:rPr>
              <w:fldChar w:fldCharType="begin"/>
            </w:r>
            <w:r w:rsidR="00111107">
              <w:rPr>
                <w:webHidden/>
              </w:rPr>
              <w:instrText xml:space="preserve"> PAGEREF _Toc332807133 \h </w:instrText>
            </w:r>
            <w:r w:rsidR="00111107">
              <w:rPr>
                <w:webHidden/>
              </w:rPr>
            </w:r>
            <w:r w:rsidR="00111107">
              <w:rPr>
                <w:webHidden/>
              </w:rPr>
              <w:fldChar w:fldCharType="separate"/>
            </w:r>
            <w:r w:rsidR="008E7DEF">
              <w:rPr>
                <w:webHidden/>
              </w:rPr>
              <w:t>13</w:t>
            </w:r>
            <w:r w:rsidR="00111107">
              <w:rPr>
                <w:webHidden/>
              </w:rPr>
              <w:fldChar w:fldCharType="end"/>
            </w:r>
          </w:hyperlink>
        </w:p>
        <w:p w14:paraId="180D0458" w14:textId="77777777" w:rsidR="00111107" w:rsidRDefault="0085670E">
          <w:pPr>
            <w:pStyle w:val="TOC1"/>
            <w:rPr>
              <w:rFonts w:eastAsiaTheme="minorEastAsia" w:cstheme="minorBidi"/>
              <w:b w:val="0"/>
              <w:caps w:val="0"/>
              <w:sz w:val="22"/>
              <w:szCs w:val="22"/>
            </w:rPr>
          </w:pPr>
          <w:hyperlink w:anchor="_Toc332807134" w:history="1">
            <w:r w:rsidR="00111107" w:rsidRPr="00331604">
              <w:rPr>
                <w:rStyle w:val="Hyperlink"/>
              </w:rPr>
              <w:t>summit participants</w:t>
            </w:r>
            <w:r w:rsidR="00111107">
              <w:rPr>
                <w:webHidden/>
              </w:rPr>
              <w:tab/>
            </w:r>
            <w:r w:rsidR="00111107">
              <w:rPr>
                <w:webHidden/>
              </w:rPr>
              <w:fldChar w:fldCharType="begin"/>
            </w:r>
            <w:r w:rsidR="00111107">
              <w:rPr>
                <w:webHidden/>
              </w:rPr>
              <w:instrText xml:space="preserve"> PAGEREF _Toc332807134 \h </w:instrText>
            </w:r>
            <w:r w:rsidR="00111107">
              <w:rPr>
                <w:webHidden/>
              </w:rPr>
            </w:r>
            <w:r w:rsidR="00111107">
              <w:rPr>
                <w:webHidden/>
              </w:rPr>
              <w:fldChar w:fldCharType="separate"/>
            </w:r>
            <w:r w:rsidR="008E7DEF">
              <w:rPr>
                <w:webHidden/>
              </w:rPr>
              <w:t>14</w:t>
            </w:r>
            <w:r w:rsidR="00111107">
              <w:rPr>
                <w:webHidden/>
              </w:rPr>
              <w:fldChar w:fldCharType="end"/>
            </w:r>
          </w:hyperlink>
        </w:p>
        <w:p w14:paraId="58FEFB57" w14:textId="6C3D9C80" w:rsidR="00997981" w:rsidRPr="003613E4" w:rsidRDefault="008408EB" w:rsidP="003C203C">
          <w:r w:rsidRPr="003613E4">
            <w:rPr>
              <w:b/>
              <w:bCs/>
              <w:noProof/>
            </w:rPr>
            <w:fldChar w:fldCharType="end"/>
          </w:r>
        </w:p>
      </w:sdtContent>
    </w:sdt>
    <w:p w14:paraId="3D6E3926" w14:textId="0D1D371B" w:rsidR="00DE4A24" w:rsidRPr="00C925C2" w:rsidRDefault="009A06C2" w:rsidP="00B27FA9">
      <w:pPr>
        <w:pStyle w:val="Heading1"/>
        <w:rPr>
          <w:rFonts w:asciiTheme="minorHAnsi" w:hAnsiTheme="minorHAnsi" w:cstheme="minorHAnsi"/>
          <w:caps w:val="0"/>
          <w:color w:val="auto"/>
          <w:sz w:val="22"/>
          <w:szCs w:val="22"/>
        </w:rPr>
      </w:pPr>
      <w:r w:rsidRPr="00C925C2">
        <w:rPr>
          <w:rFonts w:asciiTheme="minorHAnsi" w:hAnsiTheme="minorHAnsi" w:cstheme="minorHAnsi"/>
          <w:color w:val="auto"/>
          <w:sz w:val="22"/>
          <w:szCs w:val="22"/>
        </w:rPr>
        <w:br w:type="page"/>
      </w:r>
      <w:bookmarkStart w:id="6" w:name="_Toc289451900"/>
      <w:bookmarkStart w:id="7" w:name="_Toc323126035"/>
    </w:p>
    <w:p w14:paraId="6158894F" w14:textId="77777777" w:rsidR="00EE47ED" w:rsidRPr="00C925C2" w:rsidRDefault="00EE47ED" w:rsidP="00EE47ED">
      <w:pPr>
        <w:pStyle w:val="Heading1"/>
        <w:rPr>
          <w:color w:val="548AB7"/>
        </w:rPr>
        <w:sectPr w:rsidR="00EE47ED" w:rsidRPr="00C925C2" w:rsidSect="00EE47ED">
          <w:headerReference w:type="default" r:id="rId21"/>
          <w:footerReference w:type="default" r:id="rId22"/>
          <w:endnotePr>
            <w:numFmt w:val="decimal"/>
          </w:endnotePr>
          <w:pgSz w:w="12240" w:h="15840" w:code="1"/>
          <w:pgMar w:top="1440" w:right="1080" w:bottom="1440" w:left="1080" w:header="720" w:footer="720" w:gutter="0"/>
          <w:cols w:space="720"/>
          <w:titlePg/>
          <w:docGrid w:linePitch="360"/>
        </w:sectPr>
      </w:pPr>
      <w:bookmarkStart w:id="8" w:name="_Toc326938936"/>
      <w:bookmarkStart w:id="9" w:name="_Toc332807115"/>
      <w:r w:rsidRPr="00C925C2">
        <w:rPr>
          <w:color w:val="548AB7"/>
        </w:rPr>
        <w:t>Executive Summa</w:t>
      </w:r>
      <w:bookmarkEnd w:id="8"/>
      <w:r w:rsidRPr="00C925C2">
        <w:rPr>
          <w:color w:val="548AB7"/>
        </w:rPr>
        <w:t>Ry</w:t>
      </w:r>
      <w:bookmarkEnd w:id="9"/>
    </w:p>
    <w:p w14:paraId="01C6CB90" w14:textId="788FA714" w:rsidR="0085670E" w:rsidRDefault="00EE47ED" w:rsidP="0085670E">
      <w:r w:rsidRPr="00B0268E">
        <w:t>Af</w:t>
      </w:r>
      <w:r w:rsidR="003C203C" w:rsidRPr="00B0268E">
        <w:t xml:space="preserve">ter reviewing the challenges to ensuring internet broadband </w:t>
      </w:r>
      <w:r w:rsidR="00741711" w:rsidRPr="00B0268E">
        <w:t>access</w:t>
      </w:r>
      <w:r w:rsidR="003C203C" w:rsidRPr="00B0268E">
        <w:t xml:space="preserve"> </w:t>
      </w:r>
      <w:r w:rsidR="00115CF7">
        <w:t xml:space="preserve">to all </w:t>
      </w:r>
      <w:r w:rsidR="003C203C" w:rsidRPr="00B0268E">
        <w:t>throughout the state</w:t>
      </w:r>
      <w:r w:rsidRPr="00B0268E">
        <w:t xml:space="preserve">, New Mexicans are calling for a range of reforms. </w:t>
      </w:r>
      <w:r w:rsidR="0085670E">
        <w:t xml:space="preserve">These proposed reforms were developed during the </w:t>
      </w:r>
      <w:r w:rsidR="0085670E">
        <w:rPr>
          <w:i/>
        </w:rPr>
        <w:t>Statewide Broadband Summit</w:t>
      </w:r>
      <w:r w:rsidR="0085670E">
        <w:t>, held August 3, 2012 in Albuquerque. The summit produced a platform of 18 recommendations</w:t>
      </w:r>
      <w:r w:rsidR="0085670E" w:rsidRPr="003C203C">
        <w:t>, of which 14 garnered support from at least 80% of the participants.</w:t>
      </w:r>
    </w:p>
    <w:p w14:paraId="63207EA6" w14:textId="1DEC45CB" w:rsidR="005B76BF" w:rsidRDefault="0085670E" w:rsidP="0085670E">
      <w:proofErr w:type="spellStart"/>
      <w:r>
        <w:t>Summat</w:t>
      </w:r>
      <w:proofErr w:type="spellEnd"/>
      <w:r>
        <w:t xml:space="preserve"> participants </w:t>
      </w:r>
      <w:r w:rsidR="00115CF7">
        <w:t>requested</w:t>
      </w:r>
      <w:r w:rsidR="003C203C" w:rsidRPr="00B0268E">
        <w:t xml:space="preserve"> </w:t>
      </w:r>
      <w:r w:rsidR="00F124D6">
        <w:t xml:space="preserve">coordinated </w:t>
      </w:r>
      <w:r w:rsidR="005B76BF" w:rsidRPr="00B0268E">
        <w:t>digital</w:t>
      </w:r>
      <w:r w:rsidR="005B76BF">
        <w:t xml:space="preserve"> literacy training statewide, an infrastructure strategy and financial resources for deployment that is critical for economic</w:t>
      </w:r>
      <w:r w:rsidR="00141DA2">
        <w:t xml:space="preserve"> development, </w:t>
      </w:r>
      <w:r w:rsidR="005B76BF">
        <w:t xml:space="preserve">equitable access to </w:t>
      </w:r>
      <w:r w:rsidR="00141DA2">
        <w:t xml:space="preserve">digital </w:t>
      </w:r>
      <w:r w:rsidR="005B76BF">
        <w:t xml:space="preserve">educational resources, </w:t>
      </w:r>
      <w:r w:rsidR="00141DA2">
        <w:t>an empowered</w:t>
      </w:r>
      <w:r w:rsidR="005B76BF">
        <w:t xml:space="preserve"> regional structu</w:t>
      </w:r>
      <w:r w:rsidR="00B0268E">
        <w:t>re to achieve broadband service involving the private and public sectors</w:t>
      </w:r>
      <w:r w:rsidR="005B76BF">
        <w:t xml:space="preserve">, a coordinating entity and shared infrastructure to advance healthcare related technology, and regional network solutions to satisfy needs of under-served communities and provide culturally relevant </w:t>
      </w:r>
      <w:r w:rsidR="00B0268E">
        <w:t>content.</w:t>
      </w:r>
    </w:p>
    <w:p w14:paraId="08A282A5" w14:textId="56857598" w:rsidR="00EE47ED" w:rsidRPr="004F00CD" w:rsidRDefault="00C925C2" w:rsidP="00EE47ED">
      <w:pPr>
        <w:pStyle w:val="Heading2"/>
        <w:spacing w:line="252" w:lineRule="auto"/>
        <w:rPr>
          <w:color w:val="94B6D2"/>
        </w:rPr>
      </w:pPr>
      <w:bookmarkStart w:id="10" w:name="_Toc326938937"/>
      <w:bookmarkStart w:id="11" w:name="_Toc332807116"/>
      <w:r>
        <w:rPr>
          <w:color w:val="94B6D2"/>
        </w:rPr>
        <w:t>Summit</w:t>
      </w:r>
      <w:r w:rsidR="00EE47ED">
        <w:rPr>
          <w:color w:val="94B6D2"/>
        </w:rPr>
        <w:t xml:space="preserve"> Participation</w:t>
      </w:r>
      <w:bookmarkEnd w:id="10"/>
      <w:bookmarkEnd w:id="11"/>
    </w:p>
    <w:p w14:paraId="5D7AA6BE" w14:textId="7ED4AA12" w:rsidR="00EE47ED" w:rsidRDefault="00111107" w:rsidP="0085670E">
      <w:r>
        <w:t>With approximately 15</w:t>
      </w:r>
      <w:r w:rsidR="00DF2C41">
        <w:t xml:space="preserve">0 </w:t>
      </w:r>
      <w:r>
        <w:t>attendees</w:t>
      </w:r>
      <w:r w:rsidR="00EE47ED">
        <w:t>, the event included peop</w:t>
      </w:r>
      <w:r w:rsidR="00C925C2">
        <w:t>le from all corners of the state.</w:t>
      </w:r>
      <w:r w:rsidR="00EE47ED">
        <w:t xml:space="preserve"> Participants came from urban, rural, and tribal communities – and they i</w:t>
      </w:r>
      <w:r w:rsidR="00C925C2">
        <w:t>ncluded librarians, educators</w:t>
      </w:r>
      <w:r w:rsidR="00EE47ED">
        <w:t xml:space="preserve">, </w:t>
      </w:r>
      <w:r w:rsidR="00C925C2">
        <w:t xml:space="preserve">technology providers, </w:t>
      </w:r>
      <w:r w:rsidR="00EE47ED" w:rsidRPr="00C925C2">
        <w:t xml:space="preserve">advocates, business </w:t>
      </w:r>
      <w:r w:rsidR="00EE47ED">
        <w:t>people</w:t>
      </w:r>
      <w:r w:rsidR="0085670E">
        <w:t>, as well as public and government officials</w:t>
      </w:r>
      <w:r>
        <w:t>.</w:t>
      </w:r>
    </w:p>
    <w:p w14:paraId="455BA6B5" w14:textId="53832A8A" w:rsidR="00EE47ED" w:rsidRPr="004F00CD" w:rsidRDefault="007A7925" w:rsidP="00EE47ED">
      <w:pPr>
        <w:pStyle w:val="Heading2"/>
        <w:spacing w:line="252" w:lineRule="auto"/>
        <w:rPr>
          <w:color w:val="94B6D2"/>
        </w:rPr>
      </w:pPr>
      <w:bookmarkStart w:id="12" w:name="_Toc321157934"/>
      <w:bookmarkStart w:id="13" w:name="_Toc326938938"/>
      <w:bookmarkStart w:id="14" w:name="_Toc332807117"/>
      <w:r>
        <w:rPr>
          <w:color w:val="94B6D2"/>
        </w:rPr>
        <w:t>Summit</w:t>
      </w:r>
      <w:r w:rsidR="00EE47ED" w:rsidRPr="004F00CD">
        <w:rPr>
          <w:color w:val="94B6D2"/>
        </w:rPr>
        <w:t xml:space="preserve"> Process</w:t>
      </w:r>
      <w:bookmarkEnd w:id="12"/>
      <w:bookmarkEnd w:id="13"/>
      <w:bookmarkEnd w:id="14"/>
    </w:p>
    <w:p w14:paraId="681745DE" w14:textId="0455F635" w:rsidR="00EE47ED" w:rsidRPr="00C925C2" w:rsidRDefault="00EE47ED" w:rsidP="0085670E">
      <w:pPr>
        <w:rPr>
          <w:rFonts w:asciiTheme="minorHAnsi" w:hAnsiTheme="minorHAnsi" w:cstheme="minorHAnsi"/>
        </w:rPr>
      </w:pPr>
      <w:r>
        <w:t>The event opened with guest s</w:t>
      </w:r>
      <w:r w:rsidR="007A7925">
        <w:t>peakers including Devon Skeele, Ne</w:t>
      </w:r>
      <w:r w:rsidR="00083A16">
        <w:t>w Mexico State Library and Gar</w:t>
      </w:r>
      <w:r w:rsidR="007A7925">
        <w:t xml:space="preserve"> Clarke, New Mexico Department of Information Technology</w:t>
      </w:r>
      <w:r w:rsidRPr="00281991">
        <w:t xml:space="preserve">. </w:t>
      </w:r>
      <w:r>
        <w:t xml:space="preserve">A panel of experts in </w:t>
      </w:r>
      <w:r w:rsidR="007A7925">
        <w:t>digital literacy</w:t>
      </w:r>
      <w:r>
        <w:t xml:space="preserve">, </w:t>
      </w:r>
      <w:r w:rsidR="007A7925">
        <w:t>economic development</w:t>
      </w:r>
      <w:r>
        <w:t xml:space="preserve">, </w:t>
      </w:r>
      <w:r w:rsidR="007A7925">
        <w:t>education</w:t>
      </w:r>
      <w:r>
        <w:t xml:space="preserve">, </w:t>
      </w:r>
      <w:r w:rsidR="007A7925">
        <w:t xml:space="preserve">governance, health </w:t>
      </w:r>
      <w:r>
        <w:t xml:space="preserve">and </w:t>
      </w:r>
      <w:r w:rsidR="007A7925">
        <w:t>tribal issues</w:t>
      </w:r>
      <w:r>
        <w:t xml:space="preserve"> provided a context for the policy issues that would be important for t</w:t>
      </w:r>
      <w:r w:rsidR="007A7925">
        <w:t xml:space="preserve">he deliberations that followed. </w:t>
      </w:r>
      <w:r>
        <w:t>Participants then divided into small group</w:t>
      </w:r>
      <w:r w:rsidR="007A7925">
        <w:t xml:space="preserve">s, during which they </w:t>
      </w:r>
      <w:r w:rsidR="007A7925" w:rsidRPr="00C925C2">
        <w:rPr>
          <w:rFonts w:asciiTheme="minorHAnsi" w:hAnsiTheme="minorHAnsi" w:cstheme="minorHAnsi"/>
        </w:rPr>
        <w:t xml:space="preserve">identified the barriers and immediate next steps needed to help ensure internet broadband access throughout New Mexico. </w:t>
      </w:r>
      <w:r w:rsidRPr="00C925C2">
        <w:rPr>
          <w:rFonts w:asciiTheme="minorHAnsi" w:hAnsiTheme="minorHAnsi" w:cstheme="minorHAnsi"/>
        </w:rPr>
        <w:t xml:space="preserve">They </w:t>
      </w:r>
      <w:r w:rsidR="007B1B9E" w:rsidRPr="00C925C2">
        <w:rPr>
          <w:rFonts w:asciiTheme="minorHAnsi" w:hAnsiTheme="minorHAnsi" w:cstheme="minorHAnsi"/>
        </w:rPr>
        <w:t>prioritized those issues into 18</w:t>
      </w:r>
      <w:r w:rsidRPr="00C925C2">
        <w:rPr>
          <w:rFonts w:asciiTheme="minorHAnsi" w:hAnsiTheme="minorHAnsi" w:cstheme="minorHAnsi"/>
        </w:rPr>
        <w:t xml:space="preserve"> discreet recommendations. Finally, all participants reviewed and refined the work of the other groups. </w:t>
      </w:r>
    </w:p>
    <w:p w14:paraId="5FE046DD" w14:textId="20B3B490" w:rsidR="00EE47ED" w:rsidRPr="004F00CD" w:rsidRDefault="00EE47ED" w:rsidP="00EE47ED">
      <w:pPr>
        <w:pStyle w:val="Heading2"/>
        <w:spacing w:line="252" w:lineRule="auto"/>
        <w:rPr>
          <w:color w:val="94B6D2"/>
        </w:rPr>
      </w:pPr>
      <w:bookmarkStart w:id="15" w:name="_Toc321157935"/>
      <w:bookmarkStart w:id="16" w:name="_Toc326938939"/>
      <w:bookmarkStart w:id="17" w:name="_Toc332807118"/>
      <w:r>
        <w:rPr>
          <w:color w:val="94B6D2"/>
        </w:rPr>
        <w:t xml:space="preserve">Summit Background </w:t>
      </w:r>
      <w:r w:rsidRPr="004F00CD">
        <w:rPr>
          <w:color w:val="94B6D2"/>
        </w:rPr>
        <w:t>Report</w:t>
      </w:r>
      <w:bookmarkEnd w:id="15"/>
      <w:bookmarkEnd w:id="16"/>
      <w:bookmarkEnd w:id="17"/>
    </w:p>
    <w:p w14:paraId="3A0B77BC" w14:textId="2F4E333E" w:rsidR="00EE47ED" w:rsidRPr="00F124D6" w:rsidRDefault="00EE47ED" w:rsidP="0085670E">
      <w:r>
        <w:t xml:space="preserve">Prior to the summit, all registrants received the </w:t>
      </w:r>
      <w:r>
        <w:rPr>
          <w:i/>
        </w:rPr>
        <w:t xml:space="preserve">Statewide Broadband Summit </w:t>
      </w:r>
      <w:r w:rsidRPr="008305B1">
        <w:t>background report</w:t>
      </w:r>
      <w:r>
        <w:rPr>
          <w:i/>
        </w:rPr>
        <w:t xml:space="preserve"> </w:t>
      </w:r>
      <w:r>
        <w:t>which provided key information on the chall</w:t>
      </w:r>
      <w:r w:rsidR="00BA094D">
        <w:t>enges the state faces in providing</w:t>
      </w:r>
      <w:r>
        <w:t xml:space="preserve"> fast, reliable broadband services to residents and the policy issues involved. It is available </w:t>
      </w:r>
      <w:r w:rsidRPr="00F124D6">
        <w:t xml:space="preserve">at </w:t>
      </w:r>
      <w:hyperlink r:id="rId23" w:history="1">
        <w:r w:rsidRPr="00F124D6">
          <w:rPr>
            <w:rStyle w:val="Hyperlink"/>
            <w:color w:val="auto"/>
            <w:u w:val="none"/>
          </w:rPr>
          <w:t>www.nmfirst.org</w:t>
        </w:r>
      </w:hyperlink>
      <w:r w:rsidRPr="00F124D6">
        <w:t xml:space="preserve">. </w:t>
      </w:r>
    </w:p>
    <w:p w14:paraId="64FD2CE7" w14:textId="77777777" w:rsidR="00EE47ED" w:rsidRPr="004F00CD" w:rsidRDefault="00EE47ED" w:rsidP="00EE47ED">
      <w:pPr>
        <w:pStyle w:val="Heading2"/>
        <w:spacing w:line="252" w:lineRule="auto"/>
        <w:rPr>
          <w:color w:val="94B6D2"/>
        </w:rPr>
      </w:pPr>
      <w:bookmarkStart w:id="18" w:name="_Toc321157936"/>
      <w:bookmarkStart w:id="19" w:name="_Toc326938940"/>
      <w:bookmarkStart w:id="20" w:name="_Toc332807119"/>
      <w:r w:rsidRPr="004F00CD">
        <w:rPr>
          <w:color w:val="94B6D2"/>
        </w:rPr>
        <w:t>Recommendation Summary</w:t>
      </w:r>
      <w:bookmarkEnd w:id="18"/>
      <w:bookmarkEnd w:id="19"/>
      <w:bookmarkEnd w:id="20"/>
    </w:p>
    <w:p w14:paraId="5FB0904E" w14:textId="77777777" w:rsidR="00EE47ED" w:rsidRPr="00990104" w:rsidRDefault="00EE47ED" w:rsidP="0085670E">
      <w:r>
        <w:t xml:space="preserve">The list below offers a high-level summary. Additional details on each recommendation are provided in the complete report that follows. </w:t>
      </w:r>
    </w:p>
    <w:p w14:paraId="139CD9E1" w14:textId="72900677" w:rsidR="00EE47ED" w:rsidRDefault="007A7925" w:rsidP="00EE47ED">
      <w:pPr>
        <w:pStyle w:val="Heading3"/>
        <w:spacing w:line="252" w:lineRule="auto"/>
      </w:pPr>
      <w:bookmarkStart w:id="21" w:name="_Toc332195721"/>
      <w:bookmarkStart w:id="22" w:name="_Toc332807120"/>
      <w:r>
        <w:t>DIGITAL LITE</w:t>
      </w:r>
      <w:r w:rsidR="007269F1">
        <w:t>R</w:t>
      </w:r>
      <w:r>
        <w:t>ACY</w:t>
      </w:r>
      <w:bookmarkEnd w:id="21"/>
      <w:bookmarkEnd w:id="22"/>
    </w:p>
    <w:p w14:paraId="38C72AF6" w14:textId="62EA3591" w:rsidR="00EE47ED" w:rsidRDefault="006C0EC3" w:rsidP="00EE47ED">
      <w:pPr>
        <w:pStyle w:val="ListParagraph"/>
        <w:numPr>
          <w:ilvl w:val="0"/>
          <w:numId w:val="37"/>
        </w:numPr>
        <w:spacing w:before="120" w:after="120" w:line="252" w:lineRule="auto"/>
        <w:rPr>
          <w:rFonts w:cs="Calibri"/>
          <w:iCs/>
        </w:rPr>
      </w:pPr>
      <w:r>
        <w:rPr>
          <w:rFonts w:cs="Calibri"/>
          <w:iCs/>
        </w:rPr>
        <w:t>Promote value of digital literacy.</w:t>
      </w:r>
    </w:p>
    <w:p w14:paraId="37B62D07" w14:textId="36A17B25" w:rsidR="006C0EC3" w:rsidRDefault="006C0EC3" w:rsidP="00EE47ED">
      <w:pPr>
        <w:pStyle w:val="ListParagraph"/>
        <w:numPr>
          <w:ilvl w:val="0"/>
          <w:numId w:val="37"/>
        </w:numPr>
        <w:spacing w:before="120" w:after="120" w:line="252" w:lineRule="auto"/>
        <w:rPr>
          <w:rFonts w:cs="Calibri"/>
          <w:iCs/>
        </w:rPr>
      </w:pPr>
      <w:r>
        <w:rPr>
          <w:rFonts w:cs="Calibri"/>
          <w:iCs/>
        </w:rPr>
        <w:t>Provide comprehensive training statewide.</w:t>
      </w:r>
    </w:p>
    <w:p w14:paraId="4E15D537" w14:textId="26469496" w:rsidR="006C0EC3" w:rsidRPr="00084AF3" w:rsidRDefault="006C0EC3" w:rsidP="00EE47ED">
      <w:pPr>
        <w:pStyle w:val="ListParagraph"/>
        <w:numPr>
          <w:ilvl w:val="0"/>
          <w:numId w:val="37"/>
        </w:numPr>
        <w:spacing w:before="120" w:after="120" w:line="252" w:lineRule="auto"/>
        <w:rPr>
          <w:rFonts w:cs="Calibri"/>
          <w:iCs/>
        </w:rPr>
      </w:pPr>
      <w:r>
        <w:rPr>
          <w:rFonts w:cs="Calibri"/>
          <w:iCs/>
        </w:rPr>
        <w:t>Coordinate approach to resource and service deployment</w:t>
      </w:r>
      <w:r w:rsidR="00EF20CE">
        <w:rPr>
          <w:rFonts w:cs="Calibri"/>
          <w:iCs/>
        </w:rPr>
        <w:t>.</w:t>
      </w:r>
    </w:p>
    <w:p w14:paraId="4BC7F10A" w14:textId="6ED103C6" w:rsidR="00EE47ED" w:rsidRPr="00C51AE4" w:rsidRDefault="00EE47ED" w:rsidP="00EE47ED">
      <w:pPr>
        <w:pStyle w:val="Heading3"/>
        <w:spacing w:line="252" w:lineRule="auto"/>
      </w:pPr>
      <w:bookmarkStart w:id="23" w:name="_Toc326938942"/>
      <w:bookmarkStart w:id="24" w:name="_Toc332195722"/>
      <w:bookmarkStart w:id="25" w:name="_Toc332807121"/>
      <w:r>
        <w:t>econ</w:t>
      </w:r>
      <w:bookmarkEnd w:id="23"/>
      <w:r w:rsidR="007A7925">
        <w:t>OMIC DEVELOPMENT</w:t>
      </w:r>
      <w:bookmarkEnd w:id="24"/>
      <w:bookmarkEnd w:id="25"/>
    </w:p>
    <w:p w14:paraId="5076E606" w14:textId="327E8495" w:rsidR="00EE47ED" w:rsidRDefault="006C0EC3" w:rsidP="00EE47ED">
      <w:pPr>
        <w:pStyle w:val="ListParagraph"/>
        <w:numPr>
          <w:ilvl w:val="0"/>
          <w:numId w:val="38"/>
        </w:numPr>
        <w:spacing w:before="120" w:after="120" w:line="252" w:lineRule="auto"/>
        <w:rPr>
          <w:rFonts w:cs="Calibri"/>
        </w:rPr>
      </w:pPr>
      <w:r>
        <w:rPr>
          <w:rFonts w:cs="Calibri"/>
        </w:rPr>
        <w:t>Develop public awareness and political action.</w:t>
      </w:r>
    </w:p>
    <w:p w14:paraId="610C5DFC" w14:textId="385FB98B" w:rsidR="006C0EC3" w:rsidRDefault="006C0EC3" w:rsidP="00EE47ED">
      <w:pPr>
        <w:pStyle w:val="ListParagraph"/>
        <w:numPr>
          <w:ilvl w:val="0"/>
          <w:numId w:val="38"/>
        </w:numPr>
        <w:spacing w:before="120" w:after="120" w:line="252" w:lineRule="auto"/>
        <w:rPr>
          <w:rFonts w:cs="Calibri"/>
        </w:rPr>
      </w:pPr>
      <w:r>
        <w:rPr>
          <w:rFonts w:cs="Calibri"/>
        </w:rPr>
        <w:t>Develop financial resources for deployment.</w:t>
      </w:r>
    </w:p>
    <w:p w14:paraId="3AB12185" w14:textId="11EDCC79" w:rsidR="006C0EC3" w:rsidRDefault="006C0EC3" w:rsidP="00EE47ED">
      <w:pPr>
        <w:pStyle w:val="ListParagraph"/>
        <w:numPr>
          <w:ilvl w:val="0"/>
          <w:numId w:val="38"/>
        </w:numPr>
        <w:spacing w:before="120" w:after="120" w:line="252" w:lineRule="auto"/>
        <w:rPr>
          <w:rFonts w:cs="Calibri"/>
        </w:rPr>
      </w:pPr>
      <w:r>
        <w:rPr>
          <w:rFonts w:cs="Calibri"/>
        </w:rPr>
        <w:t xml:space="preserve">Establish a task force to develop </w:t>
      </w:r>
      <w:r w:rsidR="00F124D6">
        <w:rPr>
          <w:rFonts w:cs="Calibri"/>
        </w:rPr>
        <w:t xml:space="preserve">an </w:t>
      </w:r>
      <w:r>
        <w:rPr>
          <w:rFonts w:cs="Calibri"/>
        </w:rPr>
        <w:t>infrastructure strategy.</w:t>
      </w:r>
    </w:p>
    <w:p w14:paraId="5A7F62D2" w14:textId="692507F4" w:rsidR="00EE47ED" w:rsidRDefault="007A7925" w:rsidP="00EE47ED">
      <w:pPr>
        <w:pStyle w:val="Heading3"/>
        <w:spacing w:line="252" w:lineRule="auto"/>
      </w:pPr>
      <w:bookmarkStart w:id="26" w:name="_Toc332195723"/>
      <w:bookmarkStart w:id="27" w:name="_Toc332807122"/>
      <w:r>
        <w:t>EDUCATION</w:t>
      </w:r>
      <w:bookmarkEnd w:id="26"/>
      <w:bookmarkEnd w:id="27"/>
    </w:p>
    <w:p w14:paraId="63FEFA23" w14:textId="22D6C5F4" w:rsidR="00EE47ED" w:rsidRDefault="006C0EC3" w:rsidP="00EE47ED">
      <w:pPr>
        <w:pStyle w:val="ListParagraph"/>
        <w:numPr>
          <w:ilvl w:val="0"/>
          <w:numId w:val="37"/>
        </w:numPr>
        <w:spacing w:before="120" w:after="120" w:line="252" w:lineRule="auto"/>
        <w:rPr>
          <w:rFonts w:cs="Calibri"/>
          <w:iCs/>
        </w:rPr>
      </w:pPr>
      <w:r>
        <w:rPr>
          <w:rFonts w:cs="Calibri"/>
          <w:iCs/>
        </w:rPr>
        <w:t>Increase access to educational resources.</w:t>
      </w:r>
    </w:p>
    <w:p w14:paraId="2474F629" w14:textId="35DD53A3" w:rsidR="006C0EC3" w:rsidRDefault="006C0EC3" w:rsidP="00EE47ED">
      <w:pPr>
        <w:pStyle w:val="ListParagraph"/>
        <w:numPr>
          <w:ilvl w:val="0"/>
          <w:numId w:val="37"/>
        </w:numPr>
        <w:spacing w:before="120" w:after="120" w:line="252" w:lineRule="auto"/>
        <w:rPr>
          <w:rFonts w:cs="Calibri"/>
          <w:iCs/>
        </w:rPr>
      </w:pPr>
      <w:r>
        <w:rPr>
          <w:rFonts w:cs="Calibri"/>
          <w:iCs/>
        </w:rPr>
        <w:t xml:space="preserve">Coordinate equitable </w:t>
      </w:r>
      <w:r w:rsidR="005F46B8">
        <w:rPr>
          <w:rFonts w:cs="Calibri"/>
          <w:iCs/>
        </w:rPr>
        <w:t>access</w:t>
      </w:r>
      <w:r>
        <w:rPr>
          <w:rFonts w:cs="Calibri"/>
          <w:iCs/>
        </w:rPr>
        <w:t xml:space="preserve"> for broadband resources.</w:t>
      </w:r>
    </w:p>
    <w:p w14:paraId="3614588A" w14:textId="1124FE9C" w:rsidR="006C0EC3" w:rsidRPr="00084AF3" w:rsidRDefault="006C0EC3" w:rsidP="00EE47ED">
      <w:pPr>
        <w:pStyle w:val="ListParagraph"/>
        <w:numPr>
          <w:ilvl w:val="0"/>
          <w:numId w:val="37"/>
        </w:numPr>
        <w:spacing w:before="120" w:after="120" w:line="252" w:lineRule="auto"/>
        <w:rPr>
          <w:rFonts w:cs="Calibri"/>
          <w:iCs/>
        </w:rPr>
      </w:pPr>
      <w:r>
        <w:rPr>
          <w:rFonts w:cs="Calibri"/>
          <w:iCs/>
        </w:rPr>
        <w:t>Pass legislation for open-access statewide network.</w:t>
      </w:r>
    </w:p>
    <w:p w14:paraId="6353394C" w14:textId="77777777" w:rsidR="0085670E" w:rsidRDefault="0085670E" w:rsidP="00EE47ED">
      <w:pPr>
        <w:pStyle w:val="Heading3"/>
        <w:spacing w:line="252" w:lineRule="auto"/>
        <w:sectPr w:rsidR="0085670E" w:rsidSect="00EE47ED">
          <w:endnotePr>
            <w:numFmt w:val="decimal"/>
          </w:endnotePr>
          <w:type w:val="continuous"/>
          <w:pgSz w:w="12240" w:h="15840" w:code="1"/>
          <w:pgMar w:top="1440" w:right="1080" w:bottom="1440" w:left="1080" w:header="720" w:footer="720" w:gutter="0"/>
          <w:cols w:num="2" w:space="720"/>
          <w:titlePg/>
          <w:docGrid w:linePitch="360"/>
        </w:sectPr>
      </w:pPr>
      <w:bookmarkStart w:id="28" w:name="_Toc332195724"/>
      <w:bookmarkStart w:id="29" w:name="_Toc332807123"/>
    </w:p>
    <w:p w14:paraId="5F26AE3E" w14:textId="3EDDF029" w:rsidR="00EE47ED" w:rsidRDefault="007A7925" w:rsidP="00EE47ED">
      <w:pPr>
        <w:pStyle w:val="Heading3"/>
        <w:spacing w:line="252" w:lineRule="auto"/>
      </w:pPr>
      <w:r>
        <w:t>GOVERNANCE</w:t>
      </w:r>
      <w:bookmarkEnd w:id="28"/>
      <w:bookmarkEnd w:id="29"/>
    </w:p>
    <w:p w14:paraId="244431D2" w14:textId="77777777" w:rsidR="006C0EC3" w:rsidRDefault="006C0EC3" w:rsidP="00EE47ED">
      <w:pPr>
        <w:pStyle w:val="ListParagraph"/>
        <w:numPr>
          <w:ilvl w:val="0"/>
          <w:numId w:val="37"/>
        </w:numPr>
        <w:spacing w:before="120" w:after="120" w:line="252" w:lineRule="auto"/>
        <w:rPr>
          <w:rFonts w:cs="Calibri"/>
          <w:iCs/>
        </w:rPr>
      </w:pPr>
      <w:r>
        <w:rPr>
          <w:rFonts w:cs="Calibri"/>
          <w:iCs/>
        </w:rPr>
        <w:t>Establish diverse regional groups to achieve services through public/private involvement.</w:t>
      </w:r>
    </w:p>
    <w:p w14:paraId="69F75BEF" w14:textId="6738199E" w:rsidR="00EE47ED" w:rsidRDefault="006C0EC3" w:rsidP="00EE47ED">
      <w:pPr>
        <w:pStyle w:val="ListParagraph"/>
        <w:numPr>
          <w:ilvl w:val="0"/>
          <w:numId w:val="37"/>
        </w:numPr>
        <w:spacing w:before="120" w:after="120" w:line="252" w:lineRule="auto"/>
        <w:rPr>
          <w:rFonts w:cs="Calibri"/>
          <w:iCs/>
        </w:rPr>
      </w:pPr>
      <w:r>
        <w:rPr>
          <w:rFonts w:cs="Calibri"/>
          <w:iCs/>
        </w:rPr>
        <w:t>Create a baseline assessment as a basis for implementing strategies.</w:t>
      </w:r>
    </w:p>
    <w:p w14:paraId="4FB93C4A" w14:textId="1830D410" w:rsidR="006C0EC3" w:rsidRPr="006C0EC3" w:rsidRDefault="006C0EC3" w:rsidP="006C0EC3">
      <w:pPr>
        <w:pStyle w:val="ListParagraph"/>
        <w:numPr>
          <w:ilvl w:val="0"/>
          <w:numId w:val="37"/>
        </w:numPr>
        <w:spacing w:before="120" w:after="120" w:line="252" w:lineRule="auto"/>
        <w:rPr>
          <w:rFonts w:cs="Calibri"/>
          <w:iCs/>
        </w:rPr>
      </w:pPr>
      <w:r>
        <w:rPr>
          <w:rFonts w:cs="Calibri"/>
          <w:iCs/>
        </w:rPr>
        <w:t>Create an empowered, collaborative structure to promote broadband development.</w:t>
      </w:r>
    </w:p>
    <w:p w14:paraId="65F22A72" w14:textId="5F24532E" w:rsidR="00EE47ED" w:rsidRDefault="007A7925" w:rsidP="00EE47ED">
      <w:pPr>
        <w:pStyle w:val="Heading3"/>
        <w:spacing w:line="252" w:lineRule="auto"/>
      </w:pPr>
      <w:bookmarkStart w:id="30" w:name="_Toc332195725"/>
      <w:bookmarkStart w:id="31" w:name="_Toc332807124"/>
      <w:r>
        <w:t>HEALTH</w:t>
      </w:r>
      <w:bookmarkEnd w:id="30"/>
      <w:bookmarkEnd w:id="31"/>
    </w:p>
    <w:p w14:paraId="16534603" w14:textId="0547F3DD" w:rsidR="00EE47ED" w:rsidRDefault="006C0EC3" w:rsidP="00EE47ED">
      <w:pPr>
        <w:pStyle w:val="ListParagraph"/>
        <w:numPr>
          <w:ilvl w:val="0"/>
          <w:numId w:val="37"/>
        </w:numPr>
        <w:spacing w:before="120" w:after="120" w:line="252" w:lineRule="auto"/>
        <w:rPr>
          <w:rFonts w:cs="Calibri"/>
          <w:iCs/>
        </w:rPr>
      </w:pPr>
      <w:r>
        <w:rPr>
          <w:rFonts w:cs="Calibri"/>
          <w:iCs/>
        </w:rPr>
        <w:t>Pursue shared infrastructure services.</w:t>
      </w:r>
    </w:p>
    <w:p w14:paraId="6E3BC02A" w14:textId="44033136" w:rsidR="006C0EC3" w:rsidRDefault="006C0EC3" w:rsidP="00EE47ED">
      <w:pPr>
        <w:pStyle w:val="ListParagraph"/>
        <w:numPr>
          <w:ilvl w:val="0"/>
          <w:numId w:val="37"/>
        </w:numPr>
        <w:spacing w:before="120" w:after="120" w:line="252" w:lineRule="auto"/>
        <w:rPr>
          <w:rFonts w:cs="Calibri"/>
          <w:iCs/>
        </w:rPr>
      </w:pPr>
      <w:r>
        <w:rPr>
          <w:rFonts w:cs="Calibri"/>
          <w:iCs/>
        </w:rPr>
        <w:t>Establish and fund coordinating entity for advancement of teleheath and health information technology.</w:t>
      </w:r>
    </w:p>
    <w:p w14:paraId="52A15BA8" w14:textId="6327D9A8" w:rsidR="006C0EC3" w:rsidRPr="006C0EC3" w:rsidRDefault="006C0EC3" w:rsidP="006C0EC3">
      <w:pPr>
        <w:pStyle w:val="ListParagraph"/>
        <w:numPr>
          <w:ilvl w:val="0"/>
          <w:numId w:val="37"/>
        </w:numPr>
        <w:spacing w:before="120" w:after="120" w:line="252" w:lineRule="auto"/>
        <w:rPr>
          <w:rFonts w:cs="Calibri"/>
          <w:iCs/>
        </w:rPr>
      </w:pPr>
      <w:r>
        <w:rPr>
          <w:rFonts w:cs="Calibri"/>
          <w:iCs/>
        </w:rPr>
        <w:t xml:space="preserve">Reimburse </w:t>
      </w:r>
      <w:r w:rsidR="00BE45AB">
        <w:rPr>
          <w:rFonts w:cs="Calibri"/>
          <w:iCs/>
        </w:rPr>
        <w:t xml:space="preserve">for </w:t>
      </w:r>
      <w:r>
        <w:rPr>
          <w:rFonts w:cs="Calibri"/>
          <w:iCs/>
        </w:rPr>
        <w:t>telehealth and health information technology services.</w:t>
      </w:r>
    </w:p>
    <w:p w14:paraId="0F97E8C6" w14:textId="1D32FBAD" w:rsidR="007A7925" w:rsidRPr="007A7925" w:rsidRDefault="007A7925" w:rsidP="007A7925">
      <w:pPr>
        <w:pStyle w:val="Heading3"/>
        <w:spacing w:line="252" w:lineRule="auto"/>
      </w:pPr>
      <w:bookmarkStart w:id="32" w:name="_Toc332195726"/>
      <w:bookmarkStart w:id="33" w:name="_Toc332807125"/>
      <w:r>
        <w:t>TRIBAL</w:t>
      </w:r>
      <w:bookmarkEnd w:id="32"/>
      <w:bookmarkEnd w:id="33"/>
    </w:p>
    <w:p w14:paraId="13B19877" w14:textId="70164108" w:rsidR="00EE47ED" w:rsidRDefault="006C0EC3" w:rsidP="00EE47ED">
      <w:pPr>
        <w:pStyle w:val="ListParagraph"/>
        <w:numPr>
          <w:ilvl w:val="0"/>
          <w:numId w:val="37"/>
        </w:numPr>
        <w:spacing w:before="120" w:after="120" w:line="252" w:lineRule="auto"/>
        <w:rPr>
          <w:rFonts w:cs="Calibri"/>
          <w:iCs/>
        </w:rPr>
      </w:pPr>
      <w:r>
        <w:rPr>
          <w:rFonts w:cs="Calibri"/>
          <w:iCs/>
        </w:rPr>
        <w:t>Develop regional network solution models.</w:t>
      </w:r>
    </w:p>
    <w:p w14:paraId="1EA30C29" w14:textId="764AB60F" w:rsidR="006C0EC3" w:rsidRDefault="006C0EC3" w:rsidP="00EE47ED">
      <w:pPr>
        <w:pStyle w:val="ListParagraph"/>
        <w:numPr>
          <w:ilvl w:val="0"/>
          <w:numId w:val="37"/>
        </w:numPr>
        <w:spacing w:before="120" w:after="120" w:line="252" w:lineRule="auto"/>
        <w:rPr>
          <w:rFonts w:cs="Calibri"/>
          <w:iCs/>
        </w:rPr>
      </w:pPr>
      <w:r>
        <w:rPr>
          <w:rFonts w:cs="Calibri"/>
          <w:iCs/>
        </w:rPr>
        <w:t>Gain buy-in from tribal decision makers.</w:t>
      </w:r>
    </w:p>
    <w:p w14:paraId="20C9BC54" w14:textId="2B374B98" w:rsidR="006C0EC3" w:rsidRPr="008305B1" w:rsidRDefault="006C0EC3" w:rsidP="00EE47ED">
      <w:pPr>
        <w:pStyle w:val="ListParagraph"/>
        <w:numPr>
          <w:ilvl w:val="0"/>
          <w:numId w:val="37"/>
        </w:numPr>
        <w:spacing w:before="120" w:after="120" w:line="252" w:lineRule="auto"/>
        <w:rPr>
          <w:rFonts w:cs="Calibri"/>
          <w:iCs/>
        </w:rPr>
      </w:pPr>
      <w:r>
        <w:rPr>
          <w:rFonts w:cs="Calibri"/>
          <w:iCs/>
        </w:rPr>
        <w:t>Build and maintain a digital, cultural library.</w:t>
      </w:r>
    </w:p>
    <w:p w14:paraId="1F32C9A0" w14:textId="77777777" w:rsidR="00EE47ED" w:rsidRDefault="00EE47ED" w:rsidP="00EE47ED">
      <w:pPr>
        <w:spacing w:before="120" w:after="120" w:line="252" w:lineRule="auto"/>
      </w:pPr>
    </w:p>
    <w:p w14:paraId="5A77A6AE" w14:textId="77777777" w:rsidR="0085670E" w:rsidRDefault="0085670E" w:rsidP="00EE47ED">
      <w:pPr>
        <w:spacing w:before="120" w:after="120" w:line="252" w:lineRule="auto"/>
      </w:pPr>
    </w:p>
    <w:p w14:paraId="3B42416B" w14:textId="77777777" w:rsidR="0085670E" w:rsidRDefault="0085670E" w:rsidP="00EE47ED">
      <w:pPr>
        <w:spacing w:before="120" w:after="120" w:line="252" w:lineRule="auto"/>
      </w:pPr>
    </w:p>
    <w:p w14:paraId="77D48866" w14:textId="77777777" w:rsidR="0085670E" w:rsidRDefault="0085670E" w:rsidP="00EE47ED">
      <w:pPr>
        <w:spacing w:before="120" w:after="120" w:line="252" w:lineRule="auto"/>
      </w:pPr>
    </w:p>
    <w:p w14:paraId="2F81ABCA" w14:textId="77777777" w:rsidR="0085670E" w:rsidRDefault="0085670E" w:rsidP="00EE47ED">
      <w:pPr>
        <w:spacing w:before="120" w:after="120" w:line="252" w:lineRule="auto"/>
      </w:pPr>
    </w:p>
    <w:p w14:paraId="1CA82C3E" w14:textId="77777777" w:rsidR="0085670E" w:rsidRDefault="0085670E" w:rsidP="00EE47ED">
      <w:pPr>
        <w:spacing w:before="120" w:after="120" w:line="252" w:lineRule="auto"/>
      </w:pPr>
    </w:p>
    <w:p w14:paraId="7AB6016A" w14:textId="77777777" w:rsidR="0085670E" w:rsidRDefault="0085670E" w:rsidP="00EE47ED">
      <w:pPr>
        <w:spacing w:before="120" w:after="120" w:line="252" w:lineRule="auto"/>
      </w:pPr>
    </w:p>
    <w:p w14:paraId="336136DF" w14:textId="77777777" w:rsidR="0085670E" w:rsidRDefault="0085670E" w:rsidP="00EE47ED">
      <w:pPr>
        <w:spacing w:before="120" w:after="120" w:line="252" w:lineRule="auto"/>
      </w:pPr>
    </w:p>
    <w:p w14:paraId="3382CA20" w14:textId="77777777" w:rsidR="0085670E" w:rsidRDefault="0085670E" w:rsidP="00EE47ED">
      <w:pPr>
        <w:spacing w:before="120" w:after="120" w:line="252" w:lineRule="auto"/>
      </w:pPr>
    </w:p>
    <w:p w14:paraId="3B91018C" w14:textId="77777777" w:rsidR="0085670E" w:rsidRDefault="0085670E" w:rsidP="00EE47ED">
      <w:pPr>
        <w:spacing w:before="120" w:after="120" w:line="252" w:lineRule="auto"/>
      </w:pPr>
    </w:p>
    <w:p w14:paraId="0ACA01BD" w14:textId="77777777" w:rsidR="0085670E" w:rsidRDefault="0085670E" w:rsidP="00EE47ED">
      <w:pPr>
        <w:spacing w:before="120" w:after="120" w:line="252" w:lineRule="auto"/>
      </w:pPr>
    </w:p>
    <w:p w14:paraId="02B15D12" w14:textId="77777777" w:rsidR="0085670E" w:rsidRDefault="0085670E" w:rsidP="00EE47ED">
      <w:pPr>
        <w:spacing w:before="120" w:after="120" w:line="252" w:lineRule="auto"/>
      </w:pPr>
    </w:p>
    <w:p w14:paraId="694C31DC" w14:textId="77777777" w:rsidR="0085670E" w:rsidRDefault="0085670E" w:rsidP="00EE47ED">
      <w:pPr>
        <w:spacing w:before="120" w:after="120" w:line="252" w:lineRule="auto"/>
      </w:pPr>
    </w:p>
    <w:p w14:paraId="2B21B937" w14:textId="77777777" w:rsidR="0085670E" w:rsidRDefault="0085670E" w:rsidP="00EE47ED">
      <w:pPr>
        <w:spacing w:before="120" w:after="120" w:line="252" w:lineRule="auto"/>
      </w:pPr>
    </w:p>
    <w:p w14:paraId="47CB39DD" w14:textId="77777777" w:rsidR="0085670E" w:rsidRPr="00275976" w:rsidRDefault="0085670E" w:rsidP="00EE47ED">
      <w:pPr>
        <w:spacing w:before="120" w:after="120" w:line="252" w:lineRule="auto"/>
      </w:pPr>
    </w:p>
    <w:p w14:paraId="17A0318D" w14:textId="77777777" w:rsidR="00291456" w:rsidRDefault="00291456" w:rsidP="00EE47ED">
      <w:pPr>
        <w:sectPr w:rsidR="00291456" w:rsidSect="0085670E">
          <w:endnotePr>
            <w:numFmt w:val="decimal"/>
          </w:endnotePr>
          <w:type w:val="continuous"/>
          <w:pgSz w:w="12240" w:h="15840" w:code="1"/>
          <w:pgMar w:top="1440" w:right="1080" w:bottom="1440" w:left="1080" w:header="720" w:footer="720" w:gutter="0"/>
          <w:cols w:num="2" w:space="720" w:equalWidth="0">
            <w:col w:w="4680" w:space="720"/>
            <w:col w:w="4680"/>
          </w:cols>
          <w:titlePg/>
          <w:docGrid w:linePitch="360"/>
        </w:sectPr>
      </w:pPr>
    </w:p>
    <w:p w14:paraId="5BFCC046" w14:textId="77777777" w:rsidR="00291456" w:rsidRPr="003C203C" w:rsidRDefault="00291456">
      <w:pPr>
        <w:spacing w:after="0" w:line="240" w:lineRule="auto"/>
        <w:rPr>
          <w:rFonts w:ascii="Tw Cen MT" w:hAnsi="Tw Cen MT"/>
          <w:caps/>
        </w:rPr>
      </w:pPr>
      <w:bookmarkStart w:id="34" w:name="_Toc326938947"/>
      <w:r w:rsidRPr="003C203C">
        <w:br w:type="page"/>
      </w:r>
    </w:p>
    <w:p w14:paraId="5274D7F4" w14:textId="7799A285" w:rsidR="001361C6" w:rsidRDefault="00EE47ED" w:rsidP="00C925C2">
      <w:pPr>
        <w:pStyle w:val="Heading1"/>
        <w:rPr>
          <w:color w:val="548AB7"/>
        </w:rPr>
        <w:sectPr w:rsidR="001361C6" w:rsidSect="001361C6">
          <w:headerReference w:type="default" r:id="rId24"/>
          <w:headerReference w:type="first" r:id="rId25"/>
          <w:footerReference w:type="first" r:id="rId26"/>
          <w:endnotePr>
            <w:numFmt w:val="decimal"/>
          </w:endnotePr>
          <w:type w:val="continuous"/>
          <w:pgSz w:w="12240" w:h="15840" w:code="1"/>
          <w:pgMar w:top="1440" w:right="1080" w:bottom="1440" w:left="1080" w:header="720" w:footer="720" w:gutter="0"/>
          <w:cols w:space="720"/>
          <w:docGrid w:linePitch="360"/>
        </w:sectPr>
      </w:pPr>
      <w:bookmarkStart w:id="35" w:name="_Toc332807126"/>
      <w:r w:rsidRPr="00C925C2">
        <w:rPr>
          <w:color w:val="548AB7"/>
        </w:rPr>
        <w:t xml:space="preserve">Purpose </w:t>
      </w:r>
      <w:bookmarkEnd w:id="34"/>
      <w:r w:rsidR="00291456">
        <w:rPr>
          <w:color w:val="548AB7"/>
        </w:rPr>
        <w:t>of the summit</w:t>
      </w:r>
      <w:bookmarkEnd w:id="35"/>
      <w:r w:rsidR="00C925C2">
        <w:rPr>
          <w:color w:val="548AB7"/>
        </w:rPr>
        <w:t xml:space="preserve"> </w:t>
      </w:r>
    </w:p>
    <w:p w14:paraId="49BB01F4" w14:textId="0748D394" w:rsidR="00300AC1" w:rsidRDefault="00CD027A" w:rsidP="0085670E">
      <w:r>
        <w:t>In today’s society, internet connectivity is becoming as fundamental a utility as water, electricity, and phone service. We face challenges in providing affordable and reliable broadba</w:t>
      </w:r>
      <w:r w:rsidR="00300AC1">
        <w:t>nd access</w:t>
      </w:r>
      <w:r>
        <w:t xml:space="preserve"> and ensuring New Mexicans have strong skills to effectively use such technology. The </w:t>
      </w:r>
      <w:r w:rsidRPr="00CD027A">
        <w:rPr>
          <w:i/>
        </w:rPr>
        <w:t>Statewide Broadband Summit</w:t>
      </w:r>
      <w:r>
        <w:t xml:space="preserve"> provided participants the opportunity to share ideas about the state’s broadband future. The summit produced a platfor</w:t>
      </w:r>
      <w:r w:rsidR="0085670E">
        <w:t>m of recommendations regarding d</w:t>
      </w:r>
      <w:r>
        <w:t>igital literacy</w:t>
      </w:r>
      <w:r w:rsidR="0085670E">
        <w:t>, e</w:t>
      </w:r>
      <w:r w:rsidR="00300AC1">
        <w:t>conomic development</w:t>
      </w:r>
      <w:r w:rsidR="0085670E">
        <w:t>, e</w:t>
      </w:r>
      <w:r>
        <w:t>ducation</w:t>
      </w:r>
      <w:r w:rsidR="0085670E">
        <w:t>, h</w:t>
      </w:r>
      <w:r>
        <w:t>ealth</w:t>
      </w:r>
      <w:r w:rsidR="0085670E">
        <w:t>, g</w:t>
      </w:r>
      <w:r w:rsidR="00300AC1">
        <w:t>overnanc</w:t>
      </w:r>
      <w:r w:rsidR="0085670E">
        <w:t>e, and t</w:t>
      </w:r>
      <w:r w:rsidR="00300AC1">
        <w:t>ribal issues</w:t>
      </w:r>
      <w:r w:rsidR="0085670E">
        <w:t xml:space="preserve">. </w:t>
      </w:r>
    </w:p>
    <w:p w14:paraId="050EFC0D" w14:textId="792D0B7B" w:rsidR="00EE47ED" w:rsidRDefault="00EE47ED" w:rsidP="0085670E">
      <w:r>
        <w:t xml:space="preserve">During </w:t>
      </w:r>
      <w:r w:rsidRPr="00814573">
        <w:t xml:space="preserve">this </w:t>
      </w:r>
      <w:r w:rsidR="00CD027A">
        <w:t>one-day summit</w:t>
      </w:r>
      <w:r w:rsidRPr="00814573">
        <w:t>, participants explore</w:t>
      </w:r>
      <w:r>
        <w:t>d</w:t>
      </w:r>
      <w:r w:rsidRPr="00814573">
        <w:t xml:space="preserve"> the state’s </w:t>
      </w:r>
      <w:r w:rsidR="00CD027A">
        <w:t>challenges to ensuring all New Mexic</w:t>
      </w:r>
      <w:r w:rsidR="00300AC1">
        <w:t>ans have access to the internet,</w:t>
      </w:r>
      <w:r w:rsidR="00CD027A">
        <w:t xml:space="preserve"> and that broadband is used effectively to grow our econ</w:t>
      </w:r>
      <w:r w:rsidR="00300AC1">
        <w:t xml:space="preserve">omy and meet community needs. </w:t>
      </w:r>
      <w:r>
        <w:t>Th</w:t>
      </w:r>
      <w:r w:rsidR="00300AC1">
        <w:t>ey identified several key recommendations</w:t>
      </w:r>
      <w:r>
        <w:t xml:space="preserve"> that needed to be addressed. Some of these needs might be addressed through more coordinated </w:t>
      </w:r>
      <w:r w:rsidR="00F124D6">
        <w:t>public and private sector</w:t>
      </w:r>
      <w:r>
        <w:t xml:space="preserve"> response, others by the </w:t>
      </w:r>
      <w:r w:rsidR="00300AC1">
        <w:t xml:space="preserve">education </w:t>
      </w:r>
      <w:r>
        <w:t xml:space="preserve">community, and others by local </w:t>
      </w:r>
      <w:r w:rsidR="00300AC1">
        <w:t xml:space="preserve">action </w:t>
      </w:r>
      <w:r>
        <w:t xml:space="preserve">and advocacy. </w:t>
      </w:r>
    </w:p>
    <w:p w14:paraId="20ABA62A" w14:textId="644BCDC4" w:rsidR="00300AC1" w:rsidRDefault="008A1F12" w:rsidP="0085670E">
      <w:r w:rsidRPr="008A1F12">
        <w:t xml:space="preserve">The summit’s recommendations will contribute to a statewide strategic plan that is scheduled for completion in late 2013 as part of the </w:t>
      </w:r>
      <w:hyperlink r:id="rId27" w:history="1">
        <w:r w:rsidRPr="008A1F12">
          <w:rPr>
            <w:rStyle w:val="Hyperlink"/>
          </w:rPr>
          <w:t>New Mexico Broadband Program</w:t>
        </w:r>
      </w:hyperlink>
      <w:r w:rsidRPr="008A1F12">
        <w:t xml:space="preserve">. The  </w:t>
      </w:r>
      <w:r w:rsidR="0085670E">
        <w:t xml:space="preserve">program </w:t>
      </w:r>
      <w:r w:rsidRPr="008A1F12">
        <w:t xml:space="preserve">is funded by the National Telecommunications and Information Administration and implemented by the NM Department of Information Technology to define broadband availability and enhance adoption within New Mexico. </w:t>
      </w:r>
      <w:r w:rsidR="009674F4">
        <w:t xml:space="preserve">Additionally, recommendations will </w:t>
      </w:r>
      <w:r w:rsidR="00300AC1">
        <w:t>go to policymakers and other leaders in broadband initiatives throughout the state</w:t>
      </w:r>
      <w:r w:rsidR="009674F4">
        <w:t>.</w:t>
      </w:r>
    </w:p>
    <w:p w14:paraId="71FFEB9C" w14:textId="77777777" w:rsidR="008319B6" w:rsidRPr="003613E4" w:rsidRDefault="008319B6" w:rsidP="008319B6">
      <w:pPr>
        <w:pStyle w:val="Heading2"/>
        <w:rPr>
          <w:rFonts w:ascii="Calibri" w:hAnsi="Calibri" w:cs="Calibri"/>
          <w:color w:val="94B6D2"/>
          <w:sz w:val="28"/>
        </w:rPr>
      </w:pPr>
      <w:bookmarkStart w:id="36" w:name="_Toc332807127"/>
      <w:r w:rsidRPr="008457CE">
        <w:rPr>
          <w:rFonts w:ascii="Calibri" w:hAnsi="Calibri" w:cs="Calibri"/>
          <w:color w:val="94B6D2"/>
          <w:sz w:val="28"/>
        </w:rPr>
        <w:t>About</w:t>
      </w:r>
      <w:r w:rsidRPr="003613E4">
        <w:rPr>
          <w:rFonts w:ascii="Calibri" w:hAnsi="Calibri" w:cs="Calibri"/>
          <w:color w:val="94B6D2"/>
          <w:sz w:val="28"/>
        </w:rPr>
        <w:t xml:space="preserve"> New Mexico </w:t>
      </w:r>
      <w:r>
        <w:rPr>
          <w:rFonts w:ascii="Calibri" w:hAnsi="Calibri" w:cs="Calibri"/>
          <w:color w:val="94B6D2"/>
          <w:sz w:val="28"/>
        </w:rPr>
        <w:t>State Library</w:t>
      </w:r>
      <w:bookmarkEnd w:id="36"/>
    </w:p>
    <w:p w14:paraId="01FEA847" w14:textId="77777777" w:rsidR="008319B6" w:rsidRDefault="008319B6" w:rsidP="0085670E">
      <w:r w:rsidRPr="00EF4684">
        <w:t xml:space="preserve">The </w:t>
      </w:r>
      <w:r w:rsidRPr="00EF4684">
        <w:rPr>
          <w:b/>
        </w:rPr>
        <w:t>New Mexico State Library</w:t>
      </w:r>
      <w:r w:rsidRPr="00EF4684">
        <w:t xml:space="preserve"> is committed to providing leadership that promotes effective library services and access to information</w:t>
      </w:r>
      <w:r>
        <w:t xml:space="preserve"> to all residents of New Mexico.</w:t>
      </w:r>
      <w:r w:rsidRPr="00EF4684">
        <w:t xml:space="preserve"> The </w:t>
      </w:r>
      <w:r>
        <w:t>l</w:t>
      </w:r>
      <w:r w:rsidRPr="00EF4684">
        <w:t xml:space="preserve">ibrary provides services that support public libraries as well as delivers direct services to rural populations, state agencies, the visually impaired and physically disabled, and students and </w:t>
      </w:r>
      <w:r>
        <w:t>residents</w:t>
      </w:r>
      <w:r w:rsidRPr="00EF4684">
        <w:t xml:space="preserve"> conducting research. </w:t>
      </w:r>
      <w:r>
        <w:t>Using state and federal financial aid, library consulting services, technical and informational support, training, and professional development, the library encourages local library service. The library holds state and federal documents with information about government and government programs, Southwest resources, and collections of materials of special interest.</w:t>
      </w:r>
    </w:p>
    <w:p w14:paraId="5565759D" w14:textId="193F919E" w:rsidR="00111107" w:rsidRPr="00111107" w:rsidRDefault="00111107" w:rsidP="008319B6">
      <w:pPr>
        <w:rPr>
          <w:rFonts w:asciiTheme="minorHAnsi" w:hAnsiTheme="minorHAnsi" w:cstheme="minorHAnsi"/>
          <w:szCs w:val="21"/>
        </w:rPr>
      </w:pPr>
      <w:r w:rsidRPr="00111107">
        <w:rPr>
          <w:rFonts w:asciiTheme="minorHAnsi" w:hAnsiTheme="minorHAnsi" w:cstheme="minorHAnsi"/>
          <w:szCs w:val="21"/>
        </w:rPr>
        <w:t xml:space="preserve">The </w:t>
      </w:r>
      <w:r w:rsidRPr="00111107">
        <w:rPr>
          <w:rFonts w:asciiTheme="minorHAnsi" w:hAnsiTheme="minorHAnsi" w:cstheme="minorHAnsi"/>
          <w:b/>
          <w:bCs/>
          <w:i/>
          <w:iCs/>
          <w:szCs w:val="21"/>
        </w:rPr>
        <w:t>Statewide Broadband Summit</w:t>
      </w:r>
      <w:r w:rsidRPr="00111107">
        <w:rPr>
          <w:rFonts w:asciiTheme="minorHAnsi" w:hAnsiTheme="minorHAnsi" w:cstheme="minorHAnsi"/>
          <w:szCs w:val="21"/>
        </w:rPr>
        <w:t xml:space="preserve"> was convened by the New Mexico State Library, as part of its Fast Forward New Mexico (FFNM) project. FFNM has provided two levels of digital literacy training at 20 libraries in communities around the state. In addition to the basic level skills, such as setting up an e-mail account, a second level of training covers small business information. Public libraries are important community anchors for broadband, providing “access to all” and assistance to searchers. The FFNM project is funded by a grant from the U.S. Department of Commerce.</w:t>
      </w:r>
    </w:p>
    <w:p w14:paraId="620737DE" w14:textId="77777777" w:rsidR="00EE47ED" w:rsidRPr="004F00CD" w:rsidRDefault="00EE47ED" w:rsidP="00EE47ED">
      <w:pPr>
        <w:pStyle w:val="Heading2"/>
        <w:rPr>
          <w:color w:val="94B6D2"/>
        </w:rPr>
      </w:pPr>
      <w:bookmarkStart w:id="37" w:name="_Toc326938949"/>
      <w:bookmarkStart w:id="38" w:name="_Toc332807128"/>
      <w:r w:rsidRPr="004F00CD">
        <w:rPr>
          <w:color w:val="94B6D2"/>
        </w:rPr>
        <w:t xml:space="preserve">About New Mexico </w:t>
      </w:r>
      <w:r>
        <w:rPr>
          <w:color w:val="94B6D2"/>
        </w:rPr>
        <w:t>First</w:t>
      </w:r>
      <w:bookmarkEnd w:id="37"/>
      <w:bookmarkEnd w:id="38"/>
    </w:p>
    <w:p w14:paraId="49F71FDB" w14:textId="77777777" w:rsidR="00EE47ED" w:rsidRPr="003613E4" w:rsidRDefault="00EE47ED" w:rsidP="00EE47ED">
      <w:r w:rsidRPr="003613E4">
        <w:rPr>
          <w:b/>
          <w:bCs/>
        </w:rPr>
        <w:t>New Mexico First</w:t>
      </w:r>
      <w:r w:rsidRPr="003613E4">
        <w:t xml:space="preserve"> engages people in important issues facing their state or community. Co-founded in 1986 by Senators Jeff Bingaman and Pete Domenici (retired), the public policy organization offers unique town halls and forums that bring together people from all walks of life to develop their best ideas for policymakers and the public. New Mexico First also produces nonpartisan public policy reports on critical issues facing the state. These reports – on topics like education, healthcare, the economy, and energy – are available at www.nmfirst.org.</w:t>
      </w:r>
    </w:p>
    <w:p w14:paraId="4A8E052B" w14:textId="77777777" w:rsidR="00A83522" w:rsidRDefault="00A83522">
      <w:pPr>
        <w:spacing w:after="0" w:line="240" w:lineRule="auto"/>
        <w:rPr>
          <w:color w:val="548AB7"/>
        </w:rPr>
        <w:sectPr w:rsidR="00A83522" w:rsidSect="00A83522">
          <w:endnotePr>
            <w:numFmt w:val="decimal"/>
          </w:endnotePr>
          <w:type w:val="continuous"/>
          <w:pgSz w:w="12240" w:h="15840" w:code="1"/>
          <w:pgMar w:top="1440" w:right="1080" w:bottom="1440" w:left="1080" w:header="720" w:footer="720" w:gutter="0"/>
          <w:cols w:num="2" w:space="720"/>
          <w:docGrid w:linePitch="360"/>
        </w:sectPr>
      </w:pPr>
      <w:bookmarkStart w:id="39" w:name="_Toc326938957"/>
      <w:bookmarkStart w:id="40" w:name="_Toc319086276"/>
      <w:bookmarkStart w:id="41" w:name="_Toc318872301"/>
      <w:bookmarkEnd w:id="6"/>
      <w:bookmarkEnd w:id="7"/>
    </w:p>
    <w:p w14:paraId="33D87E44" w14:textId="13592CEF" w:rsidR="00EE47ED" w:rsidRPr="00C925C2" w:rsidRDefault="00EE47ED" w:rsidP="00EE47ED">
      <w:pPr>
        <w:pStyle w:val="Heading1"/>
        <w:rPr>
          <w:color w:val="548AB7"/>
        </w:rPr>
      </w:pPr>
      <w:bookmarkStart w:id="42" w:name="_Toc332807129"/>
      <w:r w:rsidRPr="00C925C2">
        <w:rPr>
          <w:color w:val="548AB7"/>
        </w:rPr>
        <w:t>Recommendations</w:t>
      </w:r>
      <w:bookmarkEnd w:id="39"/>
      <w:bookmarkEnd w:id="42"/>
    </w:p>
    <w:p w14:paraId="1370C6BB" w14:textId="635DCE13" w:rsidR="00EE47ED" w:rsidRPr="00E90CA0" w:rsidRDefault="00EE47ED" w:rsidP="00E90CA0">
      <w:pPr>
        <w:spacing w:after="80" w:line="252" w:lineRule="auto"/>
        <w:rPr>
          <w:i/>
        </w:rPr>
      </w:pPr>
      <w:r>
        <w:t>The following recommendations were developed by participants in specific track</w:t>
      </w:r>
      <w:r w:rsidR="00E90CA0">
        <w:t>s</w:t>
      </w:r>
      <w:r>
        <w:t xml:space="preserve"> of their choice. The entire summit considered all </w:t>
      </w:r>
      <w:r w:rsidR="00FD5829">
        <w:t xml:space="preserve">proposals </w:t>
      </w:r>
      <w:r>
        <w:t xml:space="preserve">and weighed in on level of support, level of impact, and level of difficulty. The recommendations are listed in order of support level within each track. </w:t>
      </w:r>
      <w:r w:rsidR="00A83522" w:rsidRPr="00E90CA0">
        <w:rPr>
          <w:i/>
        </w:rPr>
        <w:t>Some of the recommendations are similar and may be combined by the NM State Library and the NM Department of Information Technology</w:t>
      </w:r>
      <w:r w:rsidR="00E90CA0">
        <w:rPr>
          <w:i/>
        </w:rPr>
        <w:t>.</w:t>
      </w:r>
    </w:p>
    <w:tbl>
      <w:tblPr>
        <w:tblStyle w:val="LightShading-Accent1"/>
        <w:tblW w:w="10368" w:type="dxa"/>
        <w:tblLayout w:type="fixed"/>
        <w:tblLook w:val="04A0" w:firstRow="1" w:lastRow="0" w:firstColumn="1" w:lastColumn="0" w:noHBand="0" w:noVBand="1"/>
      </w:tblPr>
      <w:tblGrid>
        <w:gridCol w:w="1458"/>
        <w:gridCol w:w="7020"/>
        <w:gridCol w:w="1890"/>
      </w:tblGrid>
      <w:tr w:rsidR="00EE47ED" w:rsidRPr="003C203C" w14:paraId="5DE847D7" w14:textId="77777777" w:rsidTr="00FE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6884A71C" w14:textId="77777777" w:rsidR="00EE47ED" w:rsidRPr="003C203C" w:rsidRDefault="00EE47ED" w:rsidP="00FD5829">
            <w:pPr>
              <w:pStyle w:val="NoSpacing"/>
              <w:spacing w:before="80" w:after="80"/>
              <w:rPr>
                <w:color w:val="94B6D2"/>
              </w:rPr>
            </w:pPr>
            <w:r w:rsidRPr="003C203C">
              <w:rPr>
                <w:color w:val="94B6D2"/>
              </w:rPr>
              <w:t xml:space="preserve">TOPIC </w:t>
            </w:r>
          </w:p>
        </w:tc>
        <w:tc>
          <w:tcPr>
            <w:tcW w:w="7020" w:type="dxa"/>
          </w:tcPr>
          <w:p w14:paraId="440BB955" w14:textId="77777777" w:rsidR="00EE47ED" w:rsidRPr="003C203C" w:rsidRDefault="00EE47ED" w:rsidP="00FD5829">
            <w:pPr>
              <w:pStyle w:val="NoSpacing"/>
              <w:spacing w:before="80" w:after="80"/>
              <w:cnfStyle w:val="100000000000" w:firstRow="1" w:lastRow="0" w:firstColumn="0" w:lastColumn="0" w:oddVBand="0" w:evenVBand="0" w:oddHBand="0" w:evenHBand="0" w:firstRowFirstColumn="0" w:firstRowLastColumn="0" w:lastRowFirstColumn="0" w:lastRowLastColumn="0"/>
              <w:rPr>
                <w:color w:val="94B6D2"/>
              </w:rPr>
            </w:pPr>
            <w:r w:rsidRPr="003C203C">
              <w:rPr>
                <w:color w:val="94B6D2"/>
              </w:rPr>
              <w:t>DIGITAL LITERACY</w:t>
            </w:r>
          </w:p>
        </w:tc>
        <w:tc>
          <w:tcPr>
            <w:tcW w:w="1890" w:type="dxa"/>
          </w:tcPr>
          <w:p w14:paraId="10D1DBC1" w14:textId="20B79734" w:rsidR="00EE47ED" w:rsidRPr="003C203C" w:rsidRDefault="00EE47ED" w:rsidP="00FD5829">
            <w:pPr>
              <w:pStyle w:val="NoSpacing"/>
              <w:spacing w:before="80" w:after="80"/>
              <w:cnfStyle w:val="100000000000" w:firstRow="1" w:lastRow="0" w:firstColumn="0" w:lastColumn="0" w:oddVBand="0" w:evenVBand="0" w:oddHBand="0" w:evenHBand="0" w:firstRowFirstColumn="0" w:firstRowLastColumn="0" w:lastRowFirstColumn="0" w:lastRowLastColumn="0"/>
              <w:rPr>
                <w:color w:val="94B6D2"/>
              </w:rPr>
            </w:pPr>
            <w:r w:rsidRPr="003C203C">
              <w:rPr>
                <w:color w:val="94B6D2"/>
              </w:rPr>
              <w:t xml:space="preserve">SUMMIT </w:t>
            </w:r>
            <w:r w:rsidR="00FD5829">
              <w:rPr>
                <w:color w:val="94B6D2"/>
              </w:rPr>
              <w:t xml:space="preserve">GROUP </w:t>
            </w:r>
            <w:r w:rsidRPr="003C203C">
              <w:rPr>
                <w:color w:val="94B6D2"/>
              </w:rPr>
              <w:t>ASSESSMENT</w:t>
            </w:r>
          </w:p>
        </w:tc>
      </w:tr>
      <w:tr w:rsidR="00EE47ED" w:rsidRPr="000B5FED" w14:paraId="114BAF9C" w14:textId="77777777" w:rsidTr="00FE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3318DCF2" w14:textId="77777777" w:rsidR="00EE47ED" w:rsidRPr="005F0BA1" w:rsidRDefault="00EE47ED" w:rsidP="00EE47ED">
            <w:pPr>
              <w:pStyle w:val="NoSpacing"/>
              <w:rPr>
                <w:color w:val="auto"/>
              </w:rPr>
            </w:pPr>
            <w:r w:rsidRPr="005F0BA1">
              <w:rPr>
                <w:color w:val="auto"/>
              </w:rPr>
              <w:t xml:space="preserve">REC 1: </w:t>
            </w:r>
            <w:r w:rsidRPr="005F0BA1">
              <w:rPr>
                <w:color w:val="auto"/>
              </w:rPr>
              <w:br/>
              <w:t>Value of Digital Literacy</w:t>
            </w:r>
          </w:p>
          <w:p w14:paraId="5BE10196" w14:textId="77777777" w:rsidR="00EE47ED" w:rsidRPr="005F0BA1" w:rsidRDefault="00EE47ED" w:rsidP="00EE47ED">
            <w:pPr>
              <w:pStyle w:val="NoSpacing"/>
              <w:rPr>
                <w:color w:val="auto"/>
              </w:rPr>
            </w:pPr>
          </w:p>
        </w:tc>
        <w:tc>
          <w:tcPr>
            <w:tcW w:w="7020" w:type="dxa"/>
          </w:tcPr>
          <w:p w14:paraId="6206B0E1"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sidRPr="005F0BA1">
              <w:rPr>
                <w:b/>
                <w:color w:val="auto"/>
              </w:rPr>
              <w:t>ACTION:</w:t>
            </w:r>
            <w:r w:rsidRPr="005F0BA1">
              <w:rPr>
                <w:color w:val="auto"/>
              </w:rPr>
              <w:t xml:space="preserve"> Promote the value of digital literacy in order to motivate individuals in the community to obtain digital </w:t>
            </w:r>
            <w:r>
              <w:rPr>
                <w:color w:val="auto"/>
              </w:rPr>
              <w:t>literacy skills.</w:t>
            </w:r>
          </w:p>
          <w:p w14:paraId="35BC9C54"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p w14:paraId="1FC60E45"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5F0BA1">
              <w:rPr>
                <w:b/>
                <w:color w:val="auto"/>
              </w:rPr>
              <w:t>STRATEGIES:</w:t>
            </w:r>
          </w:p>
          <w:p w14:paraId="0C1E390C" w14:textId="77777777" w:rsidR="00EE47ED" w:rsidRPr="005F0BA1" w:rsidRDefault="00EE47ED" w:rsidP="00EE47ED">
            <w:pPr>
              <w:pStyle w:val="NoSpacing"/>
              <w:numPr>
                <w:ilvl w:val="0"/>
                <w:numId w:val="20"/>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Secure partnerships to support access to digital literacy learning resources.</w:t>
            </w:r>
          </w:p>
          <w:p w14:paraId="7E7F3BE0" w14:textId="40A7395C" w:rsidR="00EE47ED" w:rsidRPr="005F0BA1" w:rsidRDefault="00EE47ED" w:rsidP="00EE47ED">
            <w:pPr>
              <w:pStyle w:val="NoSpacing"/>
              <w:numPr>
                <w:ilvl w:val="0"/>
                <w:numId w:val="20"/>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Improve coordination and communication between groups (</w:t>
            </w:r>
            <w:r w:rsidR="00BA094D">
              <w:rPr>
                <w:color w:val="auto"/>
              </w:rPr>
              <w:t>e.g.,</w:t>
            </w:r>
            <w:r w:rsidRPr="005F0BA1">
              <w:rPr>
                <w:color w:val="auto"/>
              </w:rPr>
              <w:t xml:space="preserve"> nonprofits, community co</w:t>
            </w:r>
            <w:r w:rsidR="00BA094D">
              <w:rPr>
                <w:color w:val="auto"/>
              </w:rPr>
              <w:t>lleges, adult education, and internet service providers</w:t>
            </w:r>
            <w:r w:rsidRPr="005F0BA1">
              <w:rPr>
                <w:color w:val="auto"/>
              </w:rPr>
              <w:t>) providing digital literacy services.</w:t>
            </w:r>
          </w:p>
          <w:p w14:paraId="293BE89F" w14:textId="45FEE93C" w:rsidR="00EE47ED" w:rsidRPr="005F0BA1" w:rsidRDefault="00EE47ED" w:rsidP="00E90CA0">
            <w:pPr>
              <w:pStyle w:val="NoSpacing"/>
              <w:numPr>
                <w:ilvl w:val="0"/>
                <w:numId w:val="20"/>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 xml:space="preserve">Create a coordinated digital literacy awareness and advocacy campaign to encourage self-efficacy </w:t>
            </w:r>
            <w:r w:rsidR="00BA094D">
              <w:rPr>
                <w:color w:val="auto"/>
              </w:rPr>
              <w:t>for</w:t>
            </w:r>
            <w:r w:rsidRPr="005F0BA1">
              <w:rPr>
                <w:color w:val="auto"/>
              </w:rPr>
              <w:t xml:space="preserve"> digit</w:t>
            </w:r>
            <w:r w:rsidR="00BA094D">
              <w:rPr>
                <w:color w:val="auto"/>
              </w:rPr>
              <w:t>al tools and a</w:t>
            </w:r>
            <w:r w:rsidRPr="005F0BA1">
              <w:rPr>
                <w:color w:val="auto"/>
              </w:rPr>
              <w:t>ddress concerns about perc</w:t>
            </w:r>
            <w:r w:rsidR="00E90CA0">
              <w:rPr>
                <w:color w:val="auto"/>
              </w:rPr>
              <w:t>eived risks of internet access.</w:t>
            </w:r>
          </w:p>
        </w:tc>
        <w:tc>
          <w:tcPr>
            <w:tcW w:w="1890" w:type="dxa"/>
          </w:tcPr>
          <w:p w14:paraId="7A57E6E9"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93% overall support</w:t>
            </w:r>
          </w:p>
          <w:p w14:paraId="19427FF8"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47% high impact</w:t>
            </w:r>
          </w:p>
          <w:p w14:paraId="2734025F"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60% moderate difficulty</w:t>
            </w:r>
          </w:p>
        </w:tc>
      </w:tr>
      <w:tr w:rsidR="00EE47ED" w:rsidRPr="009816D4" w14:paraId="7141A277" w14:textId="77777777" w:rsidTr="00FE49DA">
        <w:tc>
          <w:tcPr>
            <w:cnfStyle w:val="001000000000" w:firstRow="0" w:lastRow="0" w:firstColumn="1" w:lastColumn="0" w:oddVBand="0" w:evenVBand="0" w:oddHBand="0" w:evenHBand="0" w:firstRowFirstColumn="0" w:firstRowLastColumn="0" w:lastRowFirstColumn="0" w:lastRowLastColumn="0"/>
            <w:tcW w:w="1458" w:type="dxa"/>
          </w:tcPr>
          <w:p w14:paraId="1F9CB6E3" w14:textId="77777777" w:rsidR="00EE47ED" w:rsidRPr="005F0BA1" w:rsidRDefault="00EE47ED" w:rsidP="00EE47ED">
            <w:pPr>
              <w:pStyle w:val="NoSpacing"/>
              <w:rPr>
                <w:rFonts w:asciiTheme="minorHAnsi" w:hAnsiTheme="minorHAnsi" w:cstheme="minorHAnsi"/>
                <w:color w:val="auto"/>
              </w:rPr>
            </w:pPr>
            <w:r w:rsidRPr="005F0BA1">
              <w:rPr>
                <w:rFonts w:asciiTheme="minorHAnsi" w:hAnsiTheme="minorHAnsi" w:cstheme="minorHAnsi"/>
                <w:color w:val="auto"/>
              </w:rPr>
              <w:t>REC 2: Statewide Digital Literacy Training</w:t>
            </w:r>
          </w:p>
        </w:tc>
        <w:tc>
          <w:tcPr>
            <w:tcW w:w="7020" w:type="dxa"/>
          </w:tcPr>
          <w:p w14:paraId="5A20D351" w14:textId="5F467E82"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F0BA1">
              <w:rPr>
                <w:rFonts w:asciiTheme="minorHAnsi" w:hAnsiTheme="minorHAnsi" w:cstheme="minorHAnsi"/>
                <w:b/>
                <w:color w:val="auto"/>
              </w:rPr>
              <w:t>ACTION:</w:t>
            </w:r>
            <w:r w:rsidRPr="005F0BA1">
              <w:rPr>
                <w:rFonts w:asciiTheme="minorHAnsi" w:hAnsiTheme="minorHAnsi" w:cstheme="minorHAnsi"/>
                <w:color w:val="auto"/>
              </w:rPr>
              <w:t xml:space="preserve"> Establish a statewide program to provide comprehensive digital literacy training to strengthen and support digital literacy. </w:t>
            </w:r>
          </w:p>
          <w:p w14:paraId="3857B4C0"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p w14:paraId="17BDF9ED"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5F0BA1">
              <w:rPr>
                <w:rFonts w:asciiTheme="minorHAnsi" w:hAnsiTheme="minorHAnsi" w:cstheme="minorHAnsi"/>
                <w:b/>
                <w:color w:val="auto"/>
              </w:rPr>
              <w:t>STRATEGIES:</w:t>
            </w:r>
          </w:p>
          <w:p w14:paraId="6E29BA35" w14:textId="77777777" w:rsidR="00EE47ED" w:rsidRPr="005F0BA1" w:rsidRDefault="00EE47ED" w:rsidP="00EE47ED">
            <w:pPr>
              <w:pStyle w:val="NoSpacing"/>
              <w:numPr>
                <w:ilvl w:val="0"/>
                <w:numId w:val="21"/>
              </w:numPr>
              <w:ind w:left="42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F0BA1">
              <w:rPr>
                <w:rFonts w:asciiTheme="minorHAnsi" w:hAnsiTheme="minorHAnsi" w:cstheme="minorHAnsi"/>
                <w:color w:val="auto"/>
              </w:rPr>
              <w:t>Develop a statewide, comprehensive, coordinated digital literacy training model that includes training resources, personnel, advocacy, marketing and outreach, and an online portal to provide access to training materials, schedules, training providers, etc.</w:t>
            </w:r>
          </w:p>
          <w:p w14:paraId="51D97D89" w14:textId="67C51297" w:rsidR="00EE47ED" w:rsidRPr="005F0BA1" w:rsidRDefault="00EE47ED" w:rsidP="00EE47ED">
            <w:pPr>
              <w:pStyle w:val="NoSpacing"/>
              <w:numPr>
                <w:ilvl w:val="0"/>
                <w:numId w:val="21"/>
              </w:numPr>
              <w:ind w:left="42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F0BA1">
              <w:rPr>
                <w:rFonts w:asciiTheme="minorHAnsi" w:hAnsiTheme="minorHAnsi" w:cstheme="minorHAnsi"/>
                <w:color w:val="auto"/>
              </w:rPr>
              <w:t>Secure funding through fede</w:t>
            </w:r>
            <w:r w:rsidR="00BA094D">
              <w:rPr>
                <w:rFonts w:asciiTheme="minorHAnsi" w:hAnsiTheme="minorHAnsi" w:cstheme="minorHAnsi"/>
                <w:color w:val="auto"/>
              </w:rPr>
              <w:t>ral and state grants, and d</w:t>
            </w:r>
            <w:r w:rsidRPr="005F0BA1">
              <w:rPr>
                <w:rFonts w:asciiTheme="minorHAnsi" w:hAnsiTheme="minorHAnsi" w:cstheme="minorHAnsi"/>
                <w:color w:val="auto"/>
              </w:rPr>
              <w:t>evelop a business plan to obtain and sustain funding through a variety of public and private sources.</w:t>
            </w:r>
          </w:p>
          <w:p w14:paraId="053A7761" w14:textId="5814A0CB" w:rsidR="00111107" w:rsidRPr="00E90CA0" w:rsidRDefault="00EE47ED" w:rsidP="00E90CA0">
            <w:pPr>
              <w:pStyle w:val="NoSpacing"/>
              <w:numPr>
                <w:ilvl w:val="0"/>
                <w:numId w:val="21"/>
              </w:numPr>
              <w:ind w:left="42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F0BA1">
              <w:rPr>
                <w:rFonts w:asciiTheme="minorHAnsi" w:hAnsiTheme="minorHAnsi" w:cstheme="minorHAnsi"/>
                <w:color w:val="auto"/>
              </w:rPr>
              <w:t>Develop a digital literacy task force to act as an advisory body that will develop a training plan, set policy and standards (including curriculum standards)</w:t>
            </w:r>
            <w:r w:rsidR="00BA094D">
              <w:rPr>
                <w:rFonts w:asciiTheme="minorHAnsi" w:hAnsiTheme="minorHAnsi" w:cstheme="minorHAnsi"/>
                <w:color w:val="auto"/>
              </w:rPr>
              <w:t>,</w:t>
            </w:r>
            <w:r w:rsidRPr="005F0BA1">
              <w:rPr>
                <w:rFonts w:asciiTheme="minorHAnsi" w:hAnsiTheme="minorHAnsi" w:cstheme="minorHAnsi"/>
                <w:color w:val="auto"/>
              </w:rPr>
              <w:t xml:space="preserve"> and coordinate use o</w:t>
            </w:r>
            <w:r w:rsidR="00E90CA0">
              <w:rPr>
                <w:rFonts w:asciiTheme="minorHAnsi" w:hAnsiTheme="minorHAnsi" w:cstheme="minorHAnsi"/>
                <w:color w:val="auto"/>
              </w:rPr>
              <w:t>f public and private resources.</w:t>
            </w:r>
          </w:p>
        </w:tc>
        <w:tc>
          <w:tcPr>
            <w:tcW w:w="1890" w:type="dxa"/>
          </w:tcPr>
          <w:p w14:paraId="2F0274DE"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90% overall support</w:t>
            </w:r>
          </w:p>
          <w:p w14:paraId="0C4A3E12"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46% high impact</w:t>
            </w:r>
          </w:p>
          <w:p w14:paraId="173BEEB7"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52% moderate difficulty</w:t>
            </w:r>
          </w:p>
        </w:tc>
      </w:tr>
      <w:tr w:rsidR="00EE47ED" w:rsidRPr="009816D4" w14:paraId="1772A939" w14:textId="77777777" w:rsidTr="00FE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7E02B413" w14:textId="77777777" w:rsidR="00EE47ED" w:rsidRPr="005F0BA1" w:rsidRDefault="00EE47ED" w:rsidP="00EE47ED">
            <w:pPr>
              <w:pStyle w:val="NoSpacing"/>
              <w:rPr>
                <w:color w:val="auto"/>
              </w:rPr>
            </w:pPr>
            <w:r w:rsidRPr="005F0BA1">
              <w:rPr>
                <w:color w:val="auto"/>
              </w:rPr>
              <w:t xml:space="preserve">REC 3: </w:t>
            </w:r>
            <w:r w:rsidRPr="005F0BA1">
              <w:rPr>
                <w:color w:val="auto"/>
              </w:rPr>
              <w:br/>
              <w:t>Digital Literacy Deployment</w:t>
            </w:r>
          </w:p>
        </w:tc>
        <w:tc>
          <w:tcPr>
            <w:tcW w:w="7020" w:type="dxa"/>
          </w:tcPr>
          <w:p w14:paraId="0556C332" w14:textId="3460964A" w:rsidR="00EE47ED" w:rsidRPr="00FE49DA"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sz w:val="12"/>
                <w:szCs w:val="12"/>
              </w:rPr>
            </w:pPr>
            <w:r w:rsidRPr="005F0BA1">
              <w:rPr>
                <w:b/>
                <w:color w:val="auto"/>
              </w:rPr>
              <w:t>ACTION:</w:t>
            </w:r>
            <w:r w:rsidRPr="005F0BA1">
              <w:rPr>
                <w:color w:val="auto"/>
              </w:rPr>
              <w:t xml:space="preserve"> Develop a coordinated approach to deployment of digital literacy resources and services including training, internet service providers, libraries, anchor institutions, equipment providers, and online materials in o</w:t>
            </w:r>
            <w:r w:rsidR="00FE49DA">
              <w:rPr>
                <w:color w:val="auto"/>
              </w:rPr>
              <w:t xml:space="preserve">rder to maximize internet use. </w:t>
            </w:r>
            <w:r w:rsidR="00FE49DA">
              <w:rPr>
                <w:color w:val="auto"/>
              </w:rPr>
              <w:br/>
            </w:r>
          </w:p>
          <w:p w14:paraId="6C8B1719"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5F0BA1">
              <w:rPr>
                <w:b/>
                <w:color w:val="auto"/>
              </w:rPr>
              <w:t>STRATEGIES:</w:t>
            </w:r>
          </w:p>
          <w:p w14:paraId="2F02144B" w14:textId="148C4D77" w:rsidR="00EE47ED" w:rsidRPr="005F0BA1" w:rsidRDefault="00EE47ED" w:rsidP="00EE47ED">
            <w:pPr>
              <w:pStyle w:val="NoSpacing"/>
              <w:numPr>
                <w:ilvl w:val="0"/>
                <w:numId w:val="22"/>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Establish community hubs (e.g.</w:t>
            </w:r>
            <w:r w:rsidR="00BA094D">
              <w:rPr>
                <w:color w:val="auto"/>
              </w:rPr>
              <w:t>,</w:t>
            </w:r>
            <w:r w:rsidRPr="005F0BA1">
              <w:rPr>
                <w:color w:val="auto"/>
              </w:rPr>
              <w:t xml:space="preserve"> public libraries, community centers, senior centers, etc.) for the identification and deployment of statewide and loc</w:t>
            </w:r>
            <w:r w:rsidR="00BA094D">
              <w:rPr>
                <w:color w:val="auto"/>
              </w:rPr>
              <w:t>al digital literacy resources.</w:t>
            </w:r>
          </w:p>
          <w:p w14:paraId="7DD13E9C" w14:textId="65849B41" w:rsidR="00EE47ED" w:rsidRPr="005F0BA1" w:rsidRDefault="00EE47ED" w:rsidP="00EE47ED">
            <w:pPr>
              <w:pStyle w:val="NoSpacing"/>
              <w:numPr>
                <w:ilvl w:val="0"/>
                <w:numId w:val="22"/>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Improve public access through flexible hours for digital literacy support, individual home delivery</w:t>
            </w:r>
            <w:r w:rsidR="00BA094D">
              <w:rPr>
                <w:color w:val="auto"/>
              </w:rPr>
              <w:t>,</w:t>
            </w:r>
            <w:r w:rsidRPr="005F0BA1">
              <w:rPr>
                <w:color w:val="auto"/>
              </w:rPr>
              <w:t xml:space="preserve"> and mobile delivery of digital learning services.</w:t>
            </w:r>
          </w:p>
        </w:tc>
        <w:tc>
          <w:tcPr>
            <w:tcW w:w="1890" w:type="dxa"/>
          </w:tcPr>
          <w:p w14:paraId="5F5BDDCE"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86% overall support</w:t>
            </w:r>
          </w:p>
          <w:p w14:paraId="625920D8"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44% moderate impact</w:t>
            </w:r>
          </w:p>
          <w:p w14:paraId="104DE5B9"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44% moderate difficulty</w:t>
            </w:r>
          </w:p>
        </w:tc>
      </w:tr>
    </w:tbl>
    <w:p w14:paraId="24D2C055" w14:textId="77777777" w:rsidR="00EE47ED" w:rsidRPr="009804AD" w:rsidRDefault="00EE47ED" w:rsidP="00EE47ED"/>
    <w:tbl>
      <w:tblPr>
        <w:tblStyle w:val="LightShading-Accent1"/>
        <w:tblW w:w="10301" w:type="dxa"/>
        <w:tblLayout w:type="fixed"/>
        <w:tblLook w:val="04A0" w:firstRow="1" w:lastRow="0" w:firstColumn="1" w:lastColumn="0" w:noHBand="0" w:noVBand="1"/>
      </w:tblPr>
      <w:tblGrid>
        <w:gridCol w:w="1732"/>
        <w:gridCol w:w="6116"/>
        <w:gridCol w:w="2453"/>
      </w:tblGrid>
      <w:tr w:rsidR="00EE47ED" w:rsidRPr="003C203C" w14:paraId="67BAB3AE" w14:textId="77777777" w:rsidTr="00EE4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44294170" w14:textId="77777777" w:rsidR="00EE47ED" w:rsidRPr="003C203C" w:rsidRDefault="00EE47ED" w:rsidP="003C203C">
            <w:pPr>
              <w:spacing w:before="120" w:after="120"/>
              <w:rPr>
                <w:rFonts w:cs="Calibri"/>
                <w:caps/>
                <w:color w:val="94B6D2"/>
              </w:rPr>
            </w:pPr>
            <w:r w:rsidRPr="003C203C">
              <w:rPr>
                <w:rFonts w:cs="Calibri"/>
                <w:caps/>
                <w:color w:val="94B6D2"/>
              </w:rPr>
              <w:t xml:space="preserve">TOPIC </w:t>
            </w:r>
          </w:p>
        </w:tc>
        <w:tc>
          <w:tcPr>
            <w:tcW w:w="6116" w:type="dxa"/>
          </w:tcPr>
          <w:p w14:paraId="7DC0473E" w14:textId="77777777" w:rsidR="00EE47ED" w:rsidRPr="003C203C" w:rsidRDefault="00EE47ED" w:rsidP="003C203C">
            <w:pPr>
              <w:spacing w:before="120" w:after="120"/>
              <w:cnfStyle w:val="100000000000" w:firstRow="1" w:lastRow="0" w:firstColumn="0" w:lastColumn="0" w:oddVBand="0" w:evenVBand="0" w:oddHBand="0" w:evenHBand="0" w:firstRowFirstColumn="0" w:firstRowLastColumn="0" w:lastRowFirstColumn="0" w:lastRowLastColumn="0"/>
              <w:rPr>
                <w:rFonts w:cs="Calibri"/>
                <w:caps/>
                <w:color w:val="94B6D2"/>
              </w:rPr>
            </w:pPr>
            <w:r w:rsidRPr="003C203C">
              <w:rPr>
                <w:rFonts w:cs="Calibri"/>
                <w:caps/>
                <w:color w:val="94B6D2"/>
              </w:rPr>
              <w:t>economic development</w:t>
            </w:r>
          </w:p>
        </w:tc>
        <w:tc>
          <w:tcPr>
            <w:tcW w:w="2453" w:type="dxa"/>
          </w:tcPr>
          <w:p w14:paraId="547A0265" w14:textId="77777777" w:rsidR="00EE47ED" w:rsidRPr="003C203C" w:rsidRDefault="00EE47ED" w:rsidP="003C203C">
            <w:pPr>
              <w:pStyle w:val="NoSpacing"/>
              <w:spacing w:before="120" w:after="120"/>
              <w:cnfStyle w:val="100000000000" w:firstRow="1" w:lastRow="0" w:firstColumn="0" w:lastColumn="0" w:oddVBand="0" w:evenVBand="0" w:oddHBand="0" w:evenHBand="0" w:firstRowFirstColumn="0" w:firstRowLastColumn="0" w:lastRowFirstColumn="0" w:lastRowLastColumn="0"/>
              <w:rPr>
                <w:color w:val="94B6D2"/>
              </w:rPr>
            </w:pPr>
            <w:r w:rsidRPr="003C203C">
              <w:rPr>
                <w:color w:val="94B6D2"/>
              </w:rPr>
              <w:t>SUMMIT GROUP ASSESSMENT</w:t>
            </w:r>
          </w:p>
        </w:tc>
      </w:tr>
      <w:tr w:rsidR="00EE47ED" w:rsidRPr="009816D4" w14:paraId="1CFA4932" w14:textId="77777777" w:rsidTr="00EE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08C15FF" w14:textId="77777777" w:rsidR="00EE47ED" w:rsidRPr="005F0BA1" w:rsidRDefault="00EE47ED" w:rsidP="00C21D40">
            <w:pPr>
              <w:spacing w:line="240" w:lineRule="auto"/>
              <w:rPr>
                <w:rFonts w:asciiTheme="minorHAnsi" w:hAnsiTheme="minorHAnsi" w:cstheme="minorHAnsi"/>
                <w:color w:val="auto"/>
              </w:rPr>
            </w:pPr>
            <w:r w:rsidRPr="005F0BA1">
              <w:rPr>
                <w:rFonts w:asciiTheme="minorHAnsi" w:hAnsiTheme="minorHAnsi" w:cstheme="minorHAnsi"/>
                <w:color w:val="auto"/>
              </w:rPr>
              <w:t xml:space="preserve">REC 4: </w:t>
            </w:r>
            <w:r w:rsidRPr="005F0BA1">
              <w:rPr>
                <w:rFonts w:asciiTheme="minorHAnsi" w:hAnsiTheme="minorHAnsi" w:cstheme="minorHAnsi"/>
                <w:color w:val="auto"/>
              </w:rPr>
              <w:br/>
              <w:t>Public Awareness &amp; Political Consensus</w:t>
            </w:r>
          </w:p>
        </w:tc>
        <w:tc>
          <w:tcPr>
            <w:tcW w:w="6116" w:type="dxa"/>
          </w:tcPr>
          <w:p w14:paraId="1031248E" w14:textId="117711B5" w:rsidR="00EE47ED" w:rsidRPr="005F0BA1" w:rsidRDefault="00EE47ED" w:rsidP="00C21D4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5F0BA1">
              <w:rPr>
                <w:rFonts w:asciiTheme="minorHAnsi" w:hAnsiTheme="minorHAnsi" w:cstheme="minorHAnsi"/>
                <w:b/>
                <w:color w:val="auto"/>
              </w:rPr>
              <w:t>ACTION:</w:t>
            </w:r>
            <w:r w:rsidRPr="005F0BA1">
              <w:rPr>
                <w:rFonts w:asciiTheme="minorHAnsi" w:hAnsiTheme="minorHAnsi" w:cstheme="minorHAnsi"/>
                <w:color w:val="auto"/>
              </w:rPr>
              <w:t xml:space="preserve"> Develop public awareness of the necessity of broadband for economic development and consen</w:t>
            </w:r>
            <w:r w:rsidR="00BA094D">
              <w:rPr>
                <w:rFonts w:asciiTheme="minorHAnsi" w:hAnsiTheme="minorHAnsi" w:cstheme="minorHAnsi"/>
                <w:color w:val="auto"/>
              </w:rPr>
              <w:t xml:space="preserve">sus to drive political action. </w:t>
            </w:r>
          </w:p>
          <w:p w14:paraId="48541F35" w14:textId="77777777" w:rsidR="00EE47ED" w:rsidRPr="005F0BA1" w:rsidRDefault="00EE47ED" w:rsidP="00C21D4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rPr>
            </w:pPr>
            <w:r w:rsidRPr="005F0BA1">
              <w:rPr>
                <w:rFonts w:asciiTheme="minorHAnsi" w:hAnsiTheme="minorHAnsi" w:cstheme="minorHAnsi"/>
                <w:b/>
                <w:color w:val="auto"/>
              </w:rPr>
              <w:t xml:space="preserve">STRATEGIES: </w:t>
            </w:r>
          </w:p>
          <w:p w14:paraId="5E3E1E9D" w14:textId="09BD5353" w:rsidR="00EE47ED" w:rsidRPr="005F0BA1" w:rsidRDefault="00EE47ED" w:rsidP="00C21D40">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5F0BA1">
              <w:rPr>
                <w:rFonts w:asciiTheme="minorHAnsi" w:hAnsiTheme="minorHAnsi" w:cstheme="minorHAnsi"/>
                <w:color w:val="auto"/>
              </w:rPr>
              <w:t xml:space="preserve">Implement </w:t>
            </w:r>
            <w:r w:rsidR="00BA094D">
              <w:rPr>
                <w:rFonts w:asciiTheme="minorHAnsi" w:hAnsiTheme="minorHAnsi" w:cstheme="minorHAnsi"/>
                <w:color w:val="auto"/>
              </w:rPr>
              <w:t>a mass media campaign</w:t>
            </w:r>
            <w:r w:rsidRPr="005F0BA1">
              <w:rPr>
                <w:rFonts w:asciiTheme="minorHAnsi" w:hAnsiTheme="minorHAnsi" w:cstheme="minorHAnsi"/>
                <w:color w:val="auto"/>
              </w:rPr>
              <w:t xml:space="preserve"> to explain the necessity of broadband for community econom</w:t>
            </w:r>
            <w:r w:rsidR="00BA094D">
              <w:rPr>
                <w:rFonts w:asciiTheme="minorHAnsi" w:hAnsiTheme="minorHAnsi" w:cstheme="minorHAnsi"/>
                <w:color w:val="auto"/>
              </w:rPr>
              <w:t xml:space="preserve">ic vitality and sustainability and </w:t>
            </w:r>
            <w:r w:rsidRPr="005F0BA1">
              <w:rPr>
                <w:rFonts w:asciiTheme="minorHAnsi" w:hAnsiTheme="minorHAnsi" w:cstheme="minorHAnsi"/>
                <w:color w:val="auto"/>
              </w:rPr>
              <w:t>promote wider digital literacy to the public.</w:t>
            </w:r>
          </w:p>
          <w:p w14:paraId="102953D7" w14:textId="08740802" w:rsidR="00EE47ED" w:rsidRPr="005F0BA1" w:rsidRDefault="00EE47ED" w:rsidP="00C21D40">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5F0BA1">
              <w:rPr>
                <w:rFonts w:asciiTheme="minorHAnsi" w:hAnsiTheme="minorHAnsi" w:cstheme="minorHAnsi"/>
                <w:color w:val="auto"/>
              </w:rPr>
              <w:t>Mobilize partnerships, including school system</w:t>
            </w:r>
            <w:r w:rsidR="00BA094D">
              <w:rPr>
                <w:rFonts w:asciiTheme="minorHAnsi" w:hAnsiTheme="minorHAnsi" w:cstheme="minorHAnsi"/>
                <w:color w:val="auto"/>
              </w:rPr>
              <w:t>s</w:t>
            </w:r>
            <w:r w:rsidRPr="005F0BA1">
              <w:rPr>
                <w:rFonts w:asciiTheme="minorHAnsi" w:hAnsiTheme="minorHAnsi" w:cstheme="minorHAnsi"/>
                <w:color w:val="auto"/>
              </w:rPr>
              <w:t>, Chamber</w:t>
            </w:r>
            <w:r w:rsidR="00BA094D">
              <w:rPr>
                <w:rFonts w:asciiTheme="minorHAnsi" w:hAnsiTheme="minorHAnsi" w:cstheme="minorHAnsi"/>
                <w:color w:val="auto"/>
              </w:rPr>
              <w:t>s</w:t>
            </w:r>
            <w:r w:rsidRPr="005F0BA1">
              <w:rPr>
                <w:rFonts w:asciiTheme="minorHAnsi" w:hAnsiTheme="minorHAnsi" w:cstheme="minorHAnsi"/>
                <w:color w:val="auto"/>
              </w:rPr>
              <w:t xml:space="preserve"> of Commerce, business organizations, economic development agencies, libraries, etc. in education campaigns.</w:t>
            </w:r>
          </w:p>
          <w:p w14:paraId="1C821AAD" w14:textId="77777777" w:rsidR="00EE47ED" w:rsidRPr="005F0BA1" w:rsidRDefault="00EE47ED" w:rsidP="00C21D40">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c>
          <w:tcPr>
            <w:tcW w:w="2453" w:type="dxa"/>
          </w:tcPr>
          <w:p w14:paraId="464621D5" w14:textId="77777777" w:rsidR="00EE47ED"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92% overall support</w:t>
            </w:r>
          </w:p>
          <w:p w14:paraId="0B8CD10F" w14:textId="77777777" w:rsidR="00EE47ED"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59% high impact</w:t>
            </w:r>
          </w:p>
          <w:p w14:paraId="343CD669"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49% moderate difficulty</w:t>
            </w:r>
          </w:p>
        </w:tc>
      </w:tr>
      <w:tr w:rsidR="00EE47ED" w:rsidRPr="009816D4" w14:paraId="0C405E68" w14:textId="77777777" w:rsidTr="00EE47ED">
        <w:tc>
          <w:tcPr>
            <w:cnfStyle w:val="001000000000" w:firstRow="0" w:lastRow="0" w:firstColumn="1" w:lastColumn="0" w:oddVBand="0" w:evenVBand="0" w:oddHBand="0" w:evenHBand="0" w:firstRowFirstColumn="0" w:firstRowLastColumn="0" w:lastRowFirstColumn="0" w:lastRowLastColumn="0"/>
            <w:tcW w:w="1732" w:type="dxa"/>
          </w:tcPr>
          <w:p w14:paraId="48D6CED7" w14:textId="77777777" w:rsidR="00EE47ED" w:rsidRPr="005F0BA1" w:rsidRDefault="00EE47ED" w:rsidP="00C21D40">
            <w:pPr>
              <w:spacing w:line="240" w:lineRule="auto"/>
              <w:rPr>
                <w:rFonts w:asciiTheme="minorHAnsi" w:hAnsiTheme="minorHAnsi" w:cstheme="minorHAnsi"/>
                <w:color w:val="auto"/>
              </w:rPr>
            </w:pPr>
            <w:r w:rsidRPr="005F0BA1">
              <w:rPr>
                <w:rFonts w:asciiTheme="minorHAnsi" w:hAnsiTheme="minorHAnsi" w:cstheme="minorHAnsi"/>
                <w:color w:val="auto"/>
              </w:rPr>
              <w:t xml:space="preserve">REC 5: </w:t>
            </w:r>
            <w:r w:rsidRPr="005F0BA1">
              <w:rPr>
                <w:rFonts w:asciiTheme="minorHAnsi" w:hAnsiTheme="minorHAnsi" w:cstheme="minorHAnsi"/>
                <w:color w:val="auto"/>
              </w:rPr>
              <w:br/>
              <w:t>Financial Resources</w:t>
            </w:r>
          </w:p>
        </w:tc>
        <w:tc>
          <w:tcPr>
            <w:tcW w:w="6116" w:type="dxa"/>
          </w:tcPr>
          <w:p w14:paraId="73C9F97A" w14:textId="77777777" w:rsidR="00EE47ED" w:rsidRPr="005F0BA1" w:rsidRDefault="00EE47ED" w:rsidP="00C21D40">
            <w:pPr>
              <w:pStyle w:val="NoSpacing"/>
              <w:cnfStyle w:val="000000000000" w:firstRow="0" w:lastRow="0" w:firstColumn="0" w:lastColumn="0" w:oddVBand="0" w:evenVBand="0" w:oddHBand="0" w:evenHBand="0" w:firstRowFirstColumn="0" w:firstRowLastColumn="0" w:lastRowFirstColumn="0" w:lastRowLastColumn="0"/>
              <w:rPr>
                <w:color w:val="auto"/>
              </w:rPr>
            </w:pPr>
            <w:r w:rsidRPr="005F0BA1">
              <w:rPr>
                <w:b/>
                <w:color w:val="auto"/>
              </w:rPr>
              <w:t>ACTION:</w:t>
            </w:r>
            <w:r w:rsidRPr="005F0BA1">
              <w:rPr>
                <w:color w:val="auto"/>
              </w:rPr>
              <w:t xml:space="preserve"> </w:t>
            </w:r>
            <w:r w:rsidRPr="005F0BA1">
              <w:rPr>
                <w:color w:val="auto"/>
                <w:shd w:val="clear" w:color="auto" w:fill="FFFFFF"/>
              </w:rPr>
              <w:t xml:space="preserve">Develop financial resources for broadband deployment. </w:t>
            </w:r>
          </w:p>
          <w:p w14:paraId="2674A253" w14:textId="77777777" w:rsidR="00EE47ED" w:rsidRPr="005F0BA1" w:rsidRDefault="00EE47ED" w:rsidP="00C21D40">
            <w:pPr>
              <w:pStyle w:val="NoSpacing"/>
              <w:cnfStyle w:val="000000000000" w:firstRow="0" w:lastRow="0" w:firstColumn="0" w:lastColumn="0" w:oddVBand="0" w:evenVBand="0" w:oddHBand="0" w:evenHBand="0" w:firstRowFirstColumn="0" w:firstRowLastColumn="0" w:lastRowFirstColumn="0" w:lastRowLastColumn="0"/>
              <w:rPr>
                <w:color w:val="auto"/>
                <w:shd w:val="clear" w:color="auto" w:fill="FFFFFF"/>
              </w:rPr>
            </w:pPr>
          </w:p>
          <w:p w14:paraId="63841E4C" w14:textId="77777777" w:rsidR="00EE47ED" w:rsidRPr="005F0BA1" w:rsidRDefault="00EE47ED" w:rsidP="00C21D40">
            <w:pPr>
              <w:pStyle w:val="NoSpacing"/>
              <w:cnfStyle w:val="000000000000" w:firstRow="0" w:lastRow="0" w:firstColumn="0" w:lastColumn="0" w:oddVBand="0" w:evenVBand="0" w:oddHBand="0" w:evenHBand="0" w:firstRowFirstColumn="0" w:firstRowLastColumn="0" w:lastRowFirstColumn="0" w:lastRowLastColumn="0"/>
              <w:rPr>
                <w:b/>
                <w:color w:val="auto"/>
              </w:rPr>
            </w:pPr>
            <w:r w:rsidRPr="005F0BA1">
              <w:rPr>
                <w:b/>
                <w:color w:val="auto"/>
                <w:shd w:val="clear" w:color="auto" w:fill="FFFFFF"/>
              </w:rPr>
              <w:t xml:space="preserve">STRATEGIES: </w:t>
            </w:r>
          </w:p>
          <w:p w14:paraId="5E8B22C6" w14:textId="37597A76" w:rsidR="00EE47ED" w:rsidRPr="005F0BA1" w:rsidRDefault="00EE47ED" w:rsidP="00C21D40">
            <w:pPr>
              <w:pStyle w:val="NoSpacing"/>
              <w:numPr>
                <w:ilvl w:val="0"/>
                <w:numId w:val="23"/>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shd w:val="clear" w:color="auto" w:fill="FFFFFF"/>
              </w:rPr>
              <w:t>Identify, gather, and share information on existing in-state public and private financial reso</w:t>
            </w:r>
            <w:r w:rsidR="00BA094D">
              <w:rPr>
                <w:color w:val="auto"/>
                <w:shd w:val="clear" w:color="auto" w:fill="FFFFFF"/>
              </w:rPr>
              <w:t>urces for broadband deployment and r</w:t>
            </w:r>
            <w:r w:rsidRPr="005F0BA1">
              <w:rPr>
                <w:color w:val="auto"/>
              </w:rPr>
              <w:t>eview financial mechanisms used to fund other infrastructure developments.</w:t>
            </w:r>
          </w:p>
          <w:p w14:paraId="1AC1E59E" w14:textId="77777777" w:rsidR="00EE47ED" w:rsidRPr="005F0BA1" w:rsidRDefault="00EE47ED" w:rsidP="00C21D40">
            <w:pPr>
              <w:pStyle w:val="NoSpacing"/>
              <w:numPr>
                <w:ilvl w:val="0"/>
                <w:numId w:val="23"/>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Identify financing gaps.</w:t>
            </w:r>
          </w:p>
          <w:p w14:paraId="438E5CCF" w14:textId="42762D08" w:rsidR="00E90CA0" w:rsidRDefault="00EE47ED" w:rsidP="00C21D40">
            <w:pPr>
              <w:pStyle w:val="NoSpacing"/>
              <w:numPr>
                <w:ilvl w:val="0"/>
                <w:numId w:val="23"/>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 xml:space="preserve">Develop additional funding </w:t>
            </w:r>
            <w:r w:rsidR="00BA094D">
              <w:rPr>
                <w:color w:val="auto"/>
              </w:rPr>
              <w:t xml:space="preserve">solutions to address these </w:t>
            </w:r>
            <w:r w:rsidR="00741711">
              <w:rPr>
                <w:color w:val="auto"/>
              </w:rPr>
              <w:t>gaps</w:t>
            </w:r>
            <w:r w:rsidR="00741711" w:rsidRPr="005F0BA1">
              <w:rPr>
                <w:color w:val="auto"/>
              </w:rPr>
              <w:t>, which</w:t>
            </w:r>
            <w:r w:rsidR="00FE49DA">
              <w:rPr>
                <w:color w:val="auto"/>
              </w:rPr>
              <w:t xml:space="preserve"> may include new legislation.</w:t>
            </w:r>
          </w:p>
          <w:p w14:paraId="60B0F305" w14:textId="77777777" w:rsidR="00E90CA0" w:rsidRPr="005F0BA1" w:rsidRDefault="00E90CA0" w:rsidP="00C21D40">
            <w:pPr>
              <w:pStyle w:val="NoSpacing"/>
              <w:cnfStyle w:val="000000000000" w:firstRow="0" w:lastRow="0" w:firstColumn="0" w:lastColumn="0" w:oddVBand="0" w:evenVBand="0" w:oddHBand="0" w:evenHBand="0" w:firstRowFirstColumn="0" w:firstRowLastColumn="0" w:lastRowFirstColumn="0" w:lastRowLastColumn="0"/>
              <w:rPr>
                <w:color w:val="auto"/>
              </w:rPr>
            </w:pPr>
          </w:p>
        </w:tc>
        <w:tc>
          <w:tcPr>
            <w:tcW w:w="2453" w:type="dxa"/>
          </w:tcPr>
          <w:p w14:paraId="7F67F243" w14:textId="77777777" w:rsidR="00EE47ED" w:rsidRDefault="00EE47ED" w:rsidP="00C21D40">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92% overall support</w:t>
            </w:r>
          </w:p>
          <w:p w14:paraId="51C5E050" w14:textId="77777777" w:rsidR="00EE47ED" w:rsidRDefault="00EE47ED" w:rsidP="00C21D40">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52% high impact</w:t>
            </w:r>
          </w:p>
          <w:p w14:paraId="2F3B2D2A" w14:textId="77777777" w:rsidR="00EE47ED" w:rsidRPr="005F0BA1" w:rsidRDefault="00EE47ED" w:rsidP="00C21D40">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47% moderate difficulty</w:t>
            </w:r>
          </w:p>
        </w:tc>
      </w:tr>
      <w:tr w:rsidR="00EE47ED" w:rsidRPr="009816D4" w14:paraId="3696281D" w14:textId="77777777" w:rsidTr="00EE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1C726D76" w14:textId="77777777" w:rsidR="00EE47ED" w:rsidRPr="005F0BA1" w:rsidRDefault="00EE47ED" w:rsidP="00C21D40">
            <w:pPr>
              <w:pStyle w:val="NoSpacing"/>
              <w:rPr>
                <w:color w:val="auto"/>
              </w:rPr>
            </w:pPr>
            <w:r w:rsidRPr="005F0BA1">
              <w:rPr>
                <w:rFonts w:cs="Calibri"/>
                <w:color w:val="auto"/>
              </w:rPr>
              <w:t xml:space="preserve">REC 6: </w:t>
            </w:r>
            <w:r w:rsidRPr="005F0BA1">
              <w:rPr>
                <w:color w:val="auto"/>
              </w:rPr>
              <w:t>Broadband Strategy and Roadmap</w:t>
            </w:r>
          </w:p>
          <w:p w14:paraId="6CDE0BC0" w14:textId="77777777" w:rsidR="00EE47ED" w:rsidRPr="005F0BA1" w:rsidRDefault="00EE47ED" w:rsidP="00C21D40">
            <w:pPr>
              <w:pStyle w:val="NoSpacing"/>
              <w:rPr>
                <w:rFonts w:cs="Calibri"/>
                <w:color w:val="auto"/>
              </w:rPr>
            </w:pPr>
          </w:p>
        </w:tc>
        <w:tc>
          <w:tcPr>
            <w:tcW w:w="6116" w:type="dxa"/>
          </w:tcPr>
          <w:p w14:paraId="1D75B452"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rFonts w:cs="Calibri"/>
                <w:color w:val="auto"/>
              </w:rPr>
            </w:pPr>
            <w:r w:rsidRPr="005F0BA1">
              <w:rPr>
                <w:rFonts w:cs="Calibri"/>
                <w:b/>
                <w:color w:val="auto"/>
              </w:rPr>
              <w:t>ACTION:</w:t>
            </w:r>
            <w:r w:rsidRPr="005F0BA1">
              <w:rPr>
                <w:rFonts w:cs="Calibri"/>
                <w:color w:val="auto"/>
              </w:rPr>
              <w:t xml:space="preserve"> Charge the governor to establish a task force to develop a strategy and roadmap for broadband infrastructure that is critical for economic development. </w:t>
            </w:r>
          </w:p>
          <w:p w14:paraId="47937319"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rFonts w:cs="Calibri"/>
                <w:color w:val="auto"/>
              </w:rPr>
            </w:pPr>
          </w:p>
          <w:p w14:paraId="7EB36098"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rFonts w:cs="Calibri"/>
                <w:b/>
                <w:color w:val="auto"/>
              </w:rPr>
            </w:pPr>
            <w:r w:rsidRPr="005F0BA1">
              <w:rPr>
                <w:rFonts w:cs="Calibri"/>
                <w:b/>
                <w:color w:val="auto"/>
              </w:rPr>
              <w:t>STRATEGIES:</w:t>
            </w:r>
          </w:p>
          <w:p w14:paraId="428D913E" w14:textId="2A0A35CC" w:rsidR="00EE47ED" w:rsidRPr="005F0BA1" w:rsidRDefault="001F65D9" w:rsidP="00C21D40">
            <w:pPr>
              <w:pStyle w:val="NoSpacing"/>
              <w:numPr>
                <w:ilvl w:val="0"/>
                <w:numId w:val="24"/>
              </w:numPr>
              <w:ind w:left="428"/>
              <w:cnfStyle w:val="000000100000" w:firstRow="0" w:lastRow="0" w:firstColumn="0" w:lastColumn="0" w:oddVBand="0" w:evenVBand="0" w:oddHBand="1" w:evenHBand="0" w:firstRowFirstColumn="0" w:firstRowLastColumn="0" w:lastRowFirstColumn="0" w:lastRowLastColumn="0"/>
              <w:rPr>
                <w:color w:val="auto"/>
              </w:rPr>
            </w:pPr>
            <w:r>
              <w:rPr>
                <w:color w:val="auto"/>
              </w:rPr>
              <w:t>The task force should consist of the seven regional planning Councils of Government, New Mexico</w:t>
            </w:r>
            <w:r w:rsidR="00EE47ED" w:rsidRPr="005F0BA1">
              <w:rPr>
                <w:color w:val="auto"/>
              </w:rPr>
              <w:t xml:space="preserve"> Economic Development Department, </w:t>
            </w:r>
            <w:r>
              <w:rPr>
                <w:color w:val="auto"/>
              </w:rPr>
              <w:t xml:space="preserve">New Mexico </w:t>
            </w:r>
            <w:r w:rsidR="00EE47ED" w:rsidRPr="005F0BA1">
              <w:rPr>
                <w:color w:val="auto"/>
              </w:rPr>
              <w:t>D</w:t>
            </w:r>
            <w:r>
              <w:rPr>
                <w:color w:val="auto"/>
              </w:rPr>
              <w:t xml:space="preserve">epartment </w:t>
            </w:r>
            <w:r w:rsidR="00EE47ED" w:rsidRPr="005F0BA1">
              <w:rPr>
                <w:color w:val="auto"/>
              </w:rPr>
              <w:t>o</w:t>
            </w:r>
            <w:r>
              <w:rPr>
                <w:color w:val="auto"/>
              </w:rPr>
              <w:t xml:space="preserve">f </w:t>
            </w:r>
            <w:r w:rsidR="00EE47ED" w:rsidRPr="005F0BA1">
              <w:rPr>
                <w:color w:val="auto"/>
              </w:rPr>
              <w:t>I</w:t>
            </w:r>
            <w:r>
              <w:rPr>
                <w:color w:val="auto"/>
              </w:rPr>
              <w:t xml:space="preserve">nformation </w:t>
            </w:r>
            <w:r w:rsidR="00741711" w:rsidRPr="005F0BA1">
              <w:rPr>
                <w:color w:val="auto"/>
              </w:rPr>
              <w:t>T</w:t>
            </w:r>
            <w:r w:rsidR="00741711">
              <w:rPr>
                <w:color w:val="auto"/>
              </w:rPr>
              <w:t>echnology</w:t>
            </w:r>
            <w:r w:rsidR="00EE47ED" w:rsidRPr="005F0BA1">
              <w:rPr>
                <w:color w:val="auto"/>
              </w:rPr>
              <w:t xml:space="preserve">, public and private </w:t>
            </w:r>
            <w:r>
              <w:rPr>
                <w:color w:val="auto"/>
              </w:rPr>
              <w:t>sector organizations, and service providers.</w:t>
            </w:r>
          </w:p>
          <w:p w14:paraId="4C09D243" w14:textId="061FC9B9" w:rsidR="00EE47ED" w:rsidRPr="005F0BA1" w:rsidRDefault="001F65D9" w:rsidP="00C21D40">
            <w:pPr>
              <w:pStyle w:val="NoSpacing"/>
              <w:numPr>
                <w:ilvl w:val="0"/>
                <w:numId w:val="24"/>
              </w:numPr>
              <w:ind w:left="428"/>
              <w:cnfStyle w:val="000000100000" w:firstRow="0" w:lastRow="0" w:firstColumn="0" w:lastColumn="0" w:oddVBand="0" w:evenVBand="0" w:oddHBand="1" w:evenHBand="0" w:firstRowFirstColumn="0" w:firstRowLastColumn="0" w:lastRowFirstColumn="0" w:lastRowLastColumn="0"/>
              <w:rPr>
                <w:color w:val="auto"/>
              </w:rPr>
            </w:pPr>
            <w:r>
              <w:rPr>
                <w:color w:val="auto"/>
              </w:rPr>
              <w:t>Gain commitment of the l</w:t>
            </w:r>
            <w:r w:rsidR="00EE47ED" w:rsidRPr="005F0BA1">
              <w:rPr>
                <w:color w:val="auto"/>
              </w:rPr>
              <w:t>egislature to champion the plan.</w:t>
            </w:r>
          </w:p>
          <w:p w14:paraId="2FD42CE8" w14:textId="0C8A7BCD" w:rsidR="00EE47ED" w:rsidRPr="005F0BA1" w:rsidRDefault="00EE47ED" w:rsidP="00C21D40">
            <w:pPr>
              <w:pStyle w:val="NoSpacing"/>
              <w:numPr>
                <w:ilvl w:val="0"/>
                <w:numId w:val="24"/>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Ensure the effort is statewide and is a user-driven plan.</w:t>
            </w:r>
          </w:p>
          <w:p w14:paraId="79CB8E94" w14:textId="77777777" w:rsidR="00EE47ED" w:rsidRPr="005F0BA1" w:rsidRDefault="00EE47ED" w:rsidP="00C21D40">
            <w:pPr>
              <w:pStyle w:val="NoSpacing"/>
              <w:numPr>
                <w:ilvl w:val="0"/>
                <w:numId w:val="24"/>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 xml:space="preserve">Review existing plans and maps first. </w:t>
            </w:r>
          </w:p>
          <w:p w14:paraId="1129BCDA"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p>
        </w:tc>
        <w:tc>
          <w:tcPr>
            <w:tcW w:w="2453" w:type="dxa"/>
          </w:tcPr>
          <w:p w14:paraId="093EBF0E" w14:textId="77777777" w:rsidR="00EE47ED"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85% overall support</w:t>
            </w:r>
          </w:p>
          <w:p w14:paraId="473436FB" w14:textId="77777777" w:rsidR="00EE47ED"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60% high impact</w:t>
            </w:r>
          </w:p>
          <w:p w14:paraId="392E0C2F"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42% moderate difficulty</w:t>
            </w:r>
          </w:p>
        </w:tc>
      </w:tr>
    </w:tbl>
    <w:p w14:paraId="398DAD7D" w14:textId="77777777" w:rsidR="00EE47ED" w:rsidRDefault="00EE47ED" w:rsidP="00EE47ED"/>
    <w:p w14:paraId="4AAA64FF" w14:textId="77777777" w:rsidR="00FE49DA" w:rsidRPr="009804AD" w:rsidRDefault="00FE49DA" w:rsidP="00EE47ED"/>
    <w:tbl>
      <w:tblPr>
        <w:tblStyle w:val="LightShading-Accent1"/>
        <w:tblW w:w="10301" w:type="dxa"/>
        <w:tblLayout w:type="fixed"/>
        <w:tblLook w:val="04A0" w:firstRow="1" w:lastRow="0" w:firstColumn="1" w:lastColumn="0" w:noHBand="0" w:noVBand="1"/>
      </w:tblPr>
      <w:tblGrid>
        <w:gridCol w:w="1732"/>
        <w:gridCol w:w="6116"/>
        <w:gridCol w:w="2453"/>
      </w:tblGrid>
      <w:tr w:rsidR="00EE47ED" w:rsidRPr="003C203C" w14:paraId="2AF5639B" w14:textId="77777777" w:rsidTr="00EE4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B455CCB" w14:textId="77777777" w:rsidR="00EE47ED" w:rsidRPr="003C203C" w:rsidRDefault="00EE47ED" w:rsidP="003C203C">
            <w:pPr>
              <w:pStyle w:val="NoSpacing"/>
              <w:spacing w:before="120" w:after="120"/>
              <w:rPr>
                <w:color w:val="94B6D2"/>
              </w:rPr>
            </w:pPr>
            <w:r w:rsidRPr="003C203C">
              <w:rPr>
                <w:color w:val="94B6D2"/>
              </w:rPr>
              <w:t xml:space="preserve">TOPIC </w:t>
            </w:r>
          </w:p>
        </w:tc>
        <w:tc>
          <w:tcPr>
            <w:tcW w:w="6116" w:type="dxa"/>
          </w:tcPr>
          <w:p w14:paraId="7F059D0D" w14:textId="77777777" w:rsidR="00EE47ED" w:rsidRPr="003C203C" w:rsidRDefault="00EE47ED" w:rsidP="003C203C">
            <w:pPr>
              <w:pStyle w:val="NoSpacing"/>
              <w:spacing w:before="120" w:after="120"/>
              <w:cnfStyle w:val="100000000000" w:firstRow="1" w:lastRow="0" w:firstColumn="0" w:lastColumn="0" w:oddVBand="0" w:evenVBand="0" w:oddHBand="0" w:evenHBand="0" w:firstRowFirstColumn="0" w:firstRowLastColumn="0" w:lastRowFirstColumn="0" w:lastRowLastColumn="0"/>
              <w:rPr>
                <w:color w:val="94B6D2"/>
              </w:rPr>
            </w:pPr>
            <w:r w:rsidRPr="003C203C">
              <w:rPr>
                <w:color w:val="94B6D2"/>
              </w:rPr>
              <w:t>EDUCATION</w:t>
            </w:r>
          </w:p>
        </w:tc>
        <w:tc>
          <w:tcPr>
            <w:tcW w:w="2453" w:type="dxa"/>
          </w:tcPr>
          <w:p w14:paraId="1566FC9A" w14:textId="77777777" w:rsidR="00EE47ED" w:rsidRPr="003C203C" w:rsidRDefault="00EE47ED" w:rsidP="003C203C">
            <w:pPr>
              <w:pStyle w:val="NoSpacing"/>
              <w:spacing w:before="120" w:after="120"/>
              <w:cnfStyle w:val="100000000000" w:firstRow="1" w:lastRow="0" w:firstColumn="0" w:lastColumn="0" w:oddVBand="0" w:evenVBand="0" w:oddHBand="0" w:evenHBand="0" w:firstRowFirstColumn="0" w:firstRowLastColumn="0" w:lastRowFirstColumn="0" w:lastRowLastColumn="0"/>
              <w:rPr>
                <w:color w:val="94B6D2"/>
              </w:rPr>
            </w:pPr>
            <w:r w:rsidRPr="003C203C">
              <w:rPr>
                <w:color w:val="94B6D2"/>
              </w:rPr>
              <w:t>SUMMIT GROUP ASSESSMENT</w:t>
            </w:r>
          </w:p>
        </w:tc>
      </w:tr>
      <w:tr w:rsidR="00EE47ED" w:rsidRPr="009816D4" w14:paraId="7FEAA6CE" w14:textId="77777777" w:rsidTr="00EE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22FB0BF9" w14:textId="77777777" w:rsidR="00EE47ED" w:rsidRPr="005F0BA1" w:rsidRDefault="00EE47ED" w:rsidP="00C21D40">
            <w:pPr>
              <w:pStyle w:val="NoSpacing"/>
              <w:rPr>
                <w:color w:val="auto"/>
              </w:rPr>
            </w:pPr>
            <w:r w:rsidRPr="005F0BA1">
              <w:rPr>
                <w:color w:val="auto"/>
              </w:rPr>
              <w:t xml:space="preserve">REC 7: </w:t>
            </w:r>
            <w:r w:rsidRPr="005F0BA1">
              <w:rPr>
                <w:color w:val="auto"/>
              </w:rPr>
              <w:br/>
              <w:t>Education Resource Access</w:t>
            </w:r>
          </w:p>
        </w:tc>
        <w:tc>
          <w:tcPr>
            <w:tcW w:w="6116" w:type="dxa"/>
          </w:tcPr>
          <w:p w14:paraId="1407210F"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sidRPr="005F0BA1">
              <w:rPr>
                <w:b/>
                <w:color w:val="auto"/>
              </w:rPr>
              <w:t>ACTION:</w:t>
            </w:r>
            <w:r w:rsidRPr="005F0BA1">
              <w:rPr>
                <w:color w:val="auto"/>
              </w:rPr>
              <w:t xml:space="preserve"> Increase access to innovative, digital, educational resources. </w:t>
            </w:r>
          </w:p>
          <w:p w14:paraId="708BE881"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p>
          <w:p w14:paraId="42639593"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sidRPr="005F0BA1">
              <w:rPr>
                <w:b/>
                <w:color w:val="auto"/>
              </w:rPr>
              <w:t>STRATEGIES</w:t>
            </w:r>
            <w:r w:rsidRPr="005F0BA1">
              <w:rPr>
                <w:color w:val="auto"/>
              </w:rPr>
              <w:t>:</w:t>
            </w:r>
          </w:p>
          <w:p w14:paraId="016DF3DC" w14:textId="37BC26CA" w:rsidR="00EE47ED" w:rsidRPr="005F0BA1" w:rsidRDefault="00EE47ED" w:rsidP="00C21D40">
            <w:pPr>
              <w:pStyle w:val="NoSpacing"/>
              <w:numPr>
                <w:ilvl w:val="0"/>
                <w:numId w:val="25"/>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Provide educational technology training to meet community needs, build college and career-readiness</w:t>
            </w:r>
            <w:r w:rsidR="001F65D9">
              <w:rPr>
                <w:color w:val="auto"/>
              </w:rPr>
              <w:t>,</w:t>
            </w:r>
            <w:r w:rsidRPr="005F0BA1">
              <w:rPr>
                <w:color w:val="auto"/>
              </w:rPr>
              <w:t xml:space="preserve"> and increase awareness of community digital resources.</w:t>
            </w:r>
          </w:p>
          <w:p w14:paraId="7230EF06" w14:textId="622D7764" w:rsidR="00EE47ED" w:rsidRPr="005F0BA1" w:rsidRDefault="00EE47ED" w:rsidP="00C21D40">
            <w:pPr>
              <w:pStyle w:val="NoSpacing"/>
              <w:numPr>
                <w:ilvl w:val="0"/>
                <w:numId w:val="25"/>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Identify and remo</w:t>
            </w:r>
            <w:r w:rsidR="001F65D9">
              <w:rPr>
                <w:color w:val="auto"/>
              </w:rPr>
              <w:t>ve barriers to academic success</w:t>
            </w:r>
            <w:r w:rsidRPr="005F0BA1">
              <w:rPr>
                <w:color w:val="auto"/>
              </w:rPr>
              <w:t xml:space="preserve"> through use of digital resources, including access to appropriate social media and learning platforms.</w:t>
            </w:r>
          </w:p>
          <w:p w14:paraId="5A4EAA8C" w14:textId="0E24B262" w:rsidR="00EE47ED" w:rsidRPr="005F0BA1" w:rsidRDefault="00EE47ED" w:rsidP="00C21D40">
            <w:pPr>
              <w:pStyle w:val="NoSpacing"/>
              <w:numPr>
                <w:ilvl w:val="0"/>
                <w:numId w:val="25"/>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Prioritize and create open-access (</w:t>
            </w:r>
            <w:r w:rsidR="001F65D9">
              <w:rPr>
                <w:color w:val="auto"/>
              </w:rPr>
              <w:t xml:space="preserve">i.e., </w:t>
            </w:r>
            <w:r w:rsidRPr="005F0BA1">
              <w:rPr>
                <w:color w:val="auto"/>
              </w:rPr>
              <w:t>free of charge and readily accessible)</w:t>
            </w:r>
            <w:r w:rsidR="001F65D9">
              <w:rPr>
                <w:color w:val="auto"/>
              </w:rPr>
              <w:t>,</w:t>
            </w:r>
            <w:r w:rsidRPr="005F0BA1">
              <w:rPr>
                <w:color w:val="auto"/>
              </w:rPr>
              <w:t xml:space="preserve"> digital</w:t>
            </w:r>
            <w:r w:rsidR="001F65D9">
              <w:rPr>
                <w:color w:val="auto"/>
              </w:rPr>
              <w:t>,</w:t>
            </w:r>
            <w:r w:rsidRPr="005F0BA1">
              <w:rPr>
                <w:color w:val="auto"/>
              </w:rPr>
              <w:t xml:space="preserve"> educational resources such as e-books, curricula, new media</w:t>
            </w:r>
            <w:r w:rsidR="001F65D9">
              <w:rPr>
                <w:color w:val="auto"/>
              </w:rPr>
              <w:t>,</w:t>
            </w:r>
            <w:r w:rsidRPr="005F0BA1">
              <w:rPr>
                <w:color w:val="auto"/>
              </w:rPr>
              <w:t xml:space="preserve"> and instructional platforms.</w:t>
            </w:r>
          </w:p>
          <w:p w14:paraId="16F19B7F" w14:textId="77777777" w:rsidR="00EE47ED" w:rsidRPr="005F0BA1" w:rsidRDefault="00EE47ED" w:rsidP="00C21D40">
            <w:pPr>
              <w:pStyle w:val="NoSpacing"/>
              <w:numPr>
                <w:ilvl w:val="0"/>
                <w:numId w:val="25"/>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 xml:space="preserve">Establish an open repository to deliver digital instructional materials. </w:t>
            </w:r>
          </w:p>
          <w:p w14:paraId="4DE71A6C"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p>
        </w:tc>
        <w:tc>
          <w:tcPr>
            <w:tcW w:w="2453" w:type="dxa"/>
          </w:tcPr>
          <w:p w14:paraId="35ED7F6C" w14:textId="77777777" w:rsidR="00EE47ED"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94% overall support</w:t>
            </w:r>
          </w:p>
          <w:p w14:paraId="733E1212" w14:textId="77777777" w:rsidR="00EE47ED"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58% high impact</w:t>
            </w:r>
          </w:p>
          <w:p w14:paraId="2F483374" w14:textId="77777777" w:rsidR="00EE47ED" w:rsidRPr="005F0BA1" w:rsidRDefault="00EE47ED" w:rsidP="00C21D40">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46% moderate difficulty</w:t>
            </w:r>
          </w:p>
        </w:tc>
      </w:tr>
      <w:tr w:rsidR="00EE47ED" w:rsidRPr="009804AD" w14:paraId="523DC999" w14:textId="77777777" w:rsidTr="00EE47ED">
        <w:tc>
          <w:tcPr>
            <w:cnfStyle w:val="001000000000" w:firstRow="0" w:lastRow="0" w:firstColumn="1" w:lastColumn="0" w:oddVBand="0" w:evenVBand="0" w:oddHBand="0" w:evenHBand="0" w:firstRowFirstColumn="0" w:firstRowLastColumn="0" w:lastRowFirstColumn="0" w:lastRowLastColumn="0"/>
            <w:tcW w:w="1732" w:type="dxa"/>
          </w:tcPr>
          <w:p w14:paraId="680E197B" w14:textId="77777777" w:rsidR="00EE47ED" w:rsidRPr="005F0BA1" w:rsidRDefault="00EE47ED" w:rsidP="00EE47ED">
            <w:pPr>
              <w:pStyle w:val="NoSpacing"/>
              <w:rPr>
                <w:color w:val="auto"/>
              </w:rPr>
            </w:pPr>
            <w:r w:rsidRPr="005F0BA1">
              <w:rPr>
                <w:color w:val="auto"/>
              </w:rPr>
              <w:t xml:space="preserve">REC 8: </w:t>
            </w:r>
            <w:r w:rsidRPr="005F0BA1">
              <w:rPr>
                <w:color w:val="auto"/>
              </w:rPr>
              <w:br/>
              <w:t>Equitable Access</w:t>
            </w:r>
          </w:p>
        </w:tc>
        <w:tc>
          <w:tcPr>
            <w:tcW w:w="6116" w:type="dxa"/>
          </w:tcPr>
          <w:p w14:paraId="7FF46C34" w14:textId="06E5934F"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sidRPr="005F0BA1">
              <w:rPr>
                <w:b/>
                <w:color w:val="auto"/>
              </w:rPr>
              <w:t>ACTION:</w:t>
            </w:r>
            <w:r w:rsidRPr="005F0BA1">
              <w:rPr>
                <w:color w:val="auto"/>
              </w:rPr>
              <w:t xml:space="preserve"> Coordinate broadband resources as a common good for all N</w:t>
            </w:r>
            <w:r w:rsidR="001F65D9">
              <w:rPr>
                <w:color w:val="auto"/>
              </w:rPr>
              <w:t xml:space="preserve">ew </w:t>
            </w:r>
            <w:r w:rsidRPr="005F0BA1">
              <w:rPr>
                <w:color w:val="auto"/>
              </w:rPr>
              <w:t>M</w:t>
            </w:r>
            <w:r w:rsidR="001F65D9">
              <w:rPr>
                <w:color w:val="auto"/>
              </w:rPr>
              <w:t>exico</w:t>
            </w:r>
            <w:r w:rsidRPr="005F0BA1">
              <w:rPr>
                <w:color w:val="auto"/>
              </w:rPr>
              <w:t xml:space="preserve"> citizens and communities, with equitable access for all. </w:t>
            </w:r>
          </w:p>
          <w:p w14:paraId="5EE81601"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p>
          <w:p w14:paraId="08A0FBCF"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b/>
                <w:color w:val="auto"/>
              </w:rPr>
            </w:pPr>
            <w:r w:rsidRPr="005F0BA1">
              <w:rPr>
                <w:b/>
                <w:color w:val="auto"/>
              </w:rPr>
              <w:t>STRATEGIES:</w:t>
            </w:r>
          </w:p>
          <w:p w14:paraId="22E8E6B4" w14:textId="3050F872" w:rsidR="00EE47ED" w:rsidRPr="005F0BA1" w:rsidRDefault="00EE47ED" w:rsidP="00EE47ED">
            <w:pPr>
              <w:pStyle w:val="NoSpacing"/>
              <w:numPr>
                <w:ilvl w:val="0"/>
                <w:numId w:val="26"/>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Design and implement strategic communications for the governor, legislature</w:t>
            </w:r>
            <w:r w:rsidR="001F65D9">
              <w:rPr>
                <w:color w:val="auto"/>
              </w:rPr>
              <w:t>,</w:t>
            </w:r>
            <w:r w:rsidRPr="005F0BA1">
              <w:rPr>
                <w:color w:val="auto"/>
              </w:rPr>
              <w:t xml:space="preserve"> and public.</w:t>
            </w:r>
          </w:p>
          <w:p w14:paraId="5BE74B33" w14:textId="51BDA197" w:rsidR="00EE47ED" w:rsidRPr="005F0BA1" w:rsidRDefault="00EE47ED" w:rsidP="00EE47ED">
            <w:pPr>
              <w:pStyle w:val="NoSpacing"/>
              <w:numPr>
                <w:ilvl w:val="0"/>
                <w:numId w:val="26"/>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Establish a statewide digital literac</w:t>
            </w:r>
            <w:r w:rsidR="001F65D9">
              <w:rPr>
                <w:color w:val="auto"/>
              </w:rPr>
              <w:t>y program for the citizens</w:t>
            </w:r>
            <w:r w:rsidRPr="005F0BA1">
              <w:rPr>
                <w:color w:val="auto"/>
              </w:rPr>
              <w:t>.</w:t>
            </w:r>
          </w:p>
          <w:p w14:paraId="533CCC20" w14:textId="77777777" w:rsidR="00EE47ED" w:rsidRPr="005F0BA1" w:rsidRDefault="00EE47ED" w:rsidP="00EE47ED">
            <w:pPr>
              <w:pStyle w:val="NoSpacing"/>
              <w:numPr>
                <w:ilvl w:val="0"/>
                <w:numId w:val="26"/>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 xml:space="preserve">Establish a statewide Pre K- 20 digital education plan that includes infrastructure build-out and use. </w:t>
            </w:r>
          </w:p>
          <w:p w14:paraId="3E60BA55"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p>
          <w:p w14:paraId="5E6FD757" w14:textId="77777777" w:rsidR="00E90CA0" w:rsidRPr="005F0BA1" w:rsidRDefault="00E90CA0"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p>
        </w:tc>
        <w:tc>
          <w:tcPr>
            <w:tcW w:w="2453" w:type="dxa"/>
          </w:tcPr>
          <w:p w14:paraId="03A51E25"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93% overall support</w:t>
            </w:r>
          </w:p>
          <w:p w14:paraId="70821661"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57% high impact</w:t>
            </w:r>
          </w:p>
          <w:p w14:paraId="49A17622"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46% high difficulty</w:t>
            </w:r>
          </w:p>
        </w:tc>
      </w:tr>
      <w:tr w:rsidR="00EE47ED" w:rsidRPr="009804AD" w14:paraId="58FE80A7" w14:textId="77777777" w:rsidTr="00EE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276BC4DB" w14:textId="77777777" w:rsidR="00EE47ED" w:rsidRPr="005F0BA1" w:rsidRDefault="00EE47ED" w:rsidP="00EE47ED">
            <w:pPr>
              <w:pStyle w:val="NoSpacing"/>
              <w:rPr>
                <w:color w:val="auto"/>
              </w:rPr>
            </w:pPr>
            <w:r w:rsidRPr="005F0BA1">
              <w:rPr>
                <w:color w:val="auto"/>
              </w:rPr>
              <w:t xml:space="preserve">REC 9: </w:t>
            </w:r>
            <w:r w:rsidRPr="005F0BA1">
              <w:rPr>
                <w:color w:val="auto"/>
              </w:rPr>
              <w:br/>
              <w:t>Open-access Network</w:t>
            </w:r>
          </w:p>
        </w:tc>
        <w:tc>
          <w:tcPr>
            <w:tcW w:w="6116" w:type="dxa"/>
          </w:tcPr>
          <w:p w14:paraId="6C6BC9F7"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sidRPr="005F0BA1">
              <w:rPr>
                <w:b/>
                <w:color w:val="auto"/>
              </w:rPr>
              <w:t>ACTION:</w:t>
            </w:r>
            <w:r w:rsidRPr="005F0BA1">
              <w:rPr>
                <w:color w:val="auto"/>
              </w:rPr>
              <w:t xml:space="preserve"> Pass legislation to develop an open-access st</w:t>
            </w:r>
            <w:r>
              <w:rPr>
                <w:color w:val="auto"/>
              </w:rPr>
              <w:t>atewide network.</w:t>
            </w:r>
          </w:p>
          <w:p w14:paraId="7E3002B6"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p w14:paraId="12E4F53C"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5F0BA1">
              <w:rPr>
                <w:b/>
                <w:color w:val="auto"/>
              </w:rPr>
              <w:t xml:space="preserve">STRATEGIES: </w:t>
            </w:r>
          </w:p>
          <w:p w14:paraId="74A0AEAC" w14:textId="77777777" w:rsidR="00EE47ED" w:rsidRPr="005F0BA1" w:rsidRDefault="00EE47ED" w:rsidP="00EE47ED">
            <w:pPr>
              <w:pStyle w:val="NoSpacing"/>
              <w:numPr>
                <w:ilvl w:val="0"/>
                <w:numId w:val="27"/>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Earmark a portion of Public School Facilities Authority dollars for technology infrastructure.</w:t>
            </w:r>
          </w:p>
          <w:p w14:paraId="5359FF4F" w14:textId="2ED129A3" w:rsidR="00EE47ED" w:rsidRPr="005F0BA1" w:rsidRDefault="00EE47ED" w:rsidP="00EE47ED">
            <w:pPr>
              <w:pStyle w:val="NoSpacing"/>
              <w:numPr>
                <w:ilvl w:val="0"/>
                <w:numId w:val="27"/>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Create policies/laws that require State of N</w:t>
            </w:r>
            <w:r w:rsidR="001F65D9">
              <w:rPr>
                <w:color w:val="auto"/>
              </w:rPr>
              <w:t xml:space="preserve">ew </w:t>
            </w:r>
            <w:r w:rsidRPr="005F0BA1">
              <w:rPr>
                <w:color w:val="auto"/>
              </w:rPr>
              <w:t>M</w:t>
            </w:r>
            <w:r w:rsidR="001F65D9">
              <w:rPr>
                <w:color w:val="auto"/>
              </w:rPr>
              <w:t>exico</w:t>
            </w:r>
            <w:r w:rsidRPr="005F0BA1">
              <w:rPr>
                <w:color w:val="auto"/>
              </w:rPr>
              <w:t xml:space="preserve"> projects, technologies</w:t>
            </w:r>
            <w:r w:rsidR="001F65D9">
              <w:rPr>
                <w:color w:val="auto"/>
              </w:rPr>
              <w:t>,</w:t>
            </w:r>
            <w:r w:rsidRPr="005F0BA1">
              <w:rPr>
                <w:color w:val="auto"/>
              </w:rPr>
              <w:t xml:space="preserve"> and resources </w:t>
            </w:r>
            <w:r w:rsidR="001F65D9">
              <w:rPr>
                <w:color w:val="auto"/>
              </w:rPr>
              <w:t xml:space="preserve">that </w:t>
            </w:r>
            <w:r w:rsidRPr="005F0BA1">
              <w:rPr>
                <w:color w:val="auto"/>
              </w:rPr>
              <w:t>demonstrate alignment.</w:t>
            </w:r>
          </w:p>
          <w:p w14:paraId="3EA4593C" w14:textId="7445436C" w:rsidR="00EE47ED" w:rsidRPr="005F0BA1" w:rsidRDefault="00EE47ED" w:rsidP="00EE47ED">
            <w:pPr>
              <w:pStyle w:val="NoSpacing"/>
              <w:numPr>
                <w:ilvl w:val="0"/>
                <w:numId w:val="27"/>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Establish a statewide coordinating entity to interconnect broadband projects throug</w:t>
            </w:r>
            <w:r w:rsidR="001F65D9">
              <w:rPr>
                <w:color w:val="auto"/>
              </w:rPr>
              <w:t>hout the state (e.g.,</w:t>
            </w:r>
            <w:r w:rsidRPr="005F0BA1">
              <w:rPr>
                <w:color w:val="auto"/>
              </w:rPr>
              <w:t xml:space="preserve"> state, </w:t>
            </w:r>
            <w:r w:rsidR="001F65D9">
              <w:rPr>
                <w:color w:val="auto"/>
              </w:rPr>
              <w:t>municipa</w:t>
            </w:r>
            <w:r w:rsidRPr="005F0BA1">
              <w:rPr>
                <w:color w:val="auto"/>
              </w:rPr>
              <w:t>l</w:t>
            </w:r>
            <w:r w:rsidR="001F65D9">
              <w:rPr>
                <w:color w:val="auto"/>
              </w:rPr>
              <w:t>,</w:t>
            </w:r>
            <w:r w:rsidRPr="005F0BA1">
              <w:rPr>
                <w:color w:val="auto"/>
              </w:rPr>
              <w:t xml:space="preserve"> and private sector projects and/or networks).</w:t>
            </w:r>
          </w:p>
          <w:p w14:paraId="42001CFA"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tc>
        <w:tc>
          <w:tcPr>
            <w:tcW w:w="2453" w:type="dxa"/>
          </w:tcPr>
          <w:p w14:paraId="196475EB"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61% overall support</w:t>
            </w:r>
          </w:p>
          <w:p w14:paraId="3E0C7CB5"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58% high impact</w:t>
            </w:r>
          </w:p>
          <w:p w14:paraId="0018F869"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77% high difficulty</w:t>
            </w:r>
          </w:p>
        </w:tc>
      </w:tr>
    </w:tbl>
    <w:p w14:paraId="369A5C77" w14:textId="77777777" w:rsidR="00EE47ED" w:rsidRDefault="00EE47ED" w:rsidP="00EE47ED"/>
    <w:p w14:paraId="05F1635B" w14:textId="77777777" w:rsidR="00FE49DA" w:rsidRPr="009804AD" w:rsidRDefault="00FE49DA" w:rsidP="00EE47ED"/>
    <w:tbl>
      <w:tblPr>
        <w:tblStyle w:val="LightShading-Accent1"/>
        <w:tblW w:w="10301" w:type="dxa"/>
        <w:tblLayout w:type="fixed"/>
        <w:tblLook w:val="04A0" w:firstRow="1" w:lastRow="0" w:firstColumn="1" w:lastColumn="0" w:noHBand="0" w:noVBand="1"/>
      </w:tblPr>
      <w:tblGrid>
        <w:gridCol w:w="1732"/>
        <w:gridCol w:w="6116"/>
        <w:gridCol w:w="2453"/>
      </w:tblGrid>
      <w:tr w:rsidR="00EE47ED" w:rsidRPr="003C203C" w14:paraId="44C4FDCF" w14:textId="77777777" w:rsidTr="00EE4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ADA0185" w14:textId="77777777" w:rsidR="00EE47ED" w:rsidRPr="003C203C" w:rsidRDefault="00EE47ED" w:rsidP="003C203C">
            <w:pPr>
              <w:pStyle w:val="NoSpacing"/>
              <w:spacing w:before="120" w:after="120"/>
              <w:rPr>
                <w:color w:val="94B6D2"/>
              </w:rPr>
            </w:pPr>
            <w:r w:rsidRPr="003C203C">
              <w:rPr>
                <w:color w:val="94B6D2"/>
              </w:rPr>
              <w:t xml:space="preserve">TOPIC </w:t>
            </w:r>
          </w:p>
        </w:tc>
        <w:tc>
          <w:tcPr>
            <w:tcW w:w="6116" w:type="dxa"/>
          </w:tcPr>
          <w:p w14:paraId="78791F4F" w14:textId="77777777" w:rsidR="00EE47ED" w:rsidRPr="003C203C" w:rsidRDefault="00EE47ED" w:rsidP="003C203C">
            <w:pPr>
              <w:pStyle w:val="NoSpacing"/>
              <w:spacing w:before="120" w:after="120"/>
              <w:cnfStyle w:val="100000000000" w:firstRow="1" w:lastRow="0" w:firstColumn="0" w:lastColumn="0" w:oddVBand="0" w:evenVBand="0" w:oddHBand="0" w:evenHBand="0" w:firstRowFirstColumn="0" w:firstRowLastColumn="0" w:lastRowFirstColumn="0" w:lastRowLastColumn="0"/>
              <w:rPr>
                <w:caps/>
                <w:color w:val="94B6D2"/>
              </w:rPr>
            </w:pPr>
            <w:r w:rsidRPr="003C203C">
              <w:rPr>
                <w:caps/>
                <w:color w:val="94B6D2"/>
              </w:rPr>
              <w:t>governance</w:t>
            </w:r>
          </w:p>
        </w:tc>
        <w:tc>
          <w:tcPr>
            <w:tcW w:w="2453" w:type="dxa"/>
          </w:tcPr>
          <w:p w14:paraId="59B30B4A" w14:textId="77777777" w:rsidR="00EE47ED" w:rsidRPr="003C203C" w:rsidRDefault="00EE47ED" w:rsidP="003C203C">
            <w:pPr>
              <w:pStyle w:val="NoSpacing"/>
              <w:spacing w:before="120" w:after="120"/>
              <w:cnfStyle w:val="100000000000" w:firstRow="1" w:lastRow="0" w:firstColumn="0" w:lastColumn="0" w:oddVBand="0" w:evenVBand="0" w:oddHBand="0" w:evenHBand="0" w:firstRowFirstColumn="0" w:firstRowLastColumn="0" w:lastRowFirstColumn="0" w:lastRowLastColumn="0"/>
              <w:rPr>
                <w:color w:val="94B6D2"/>
              </w:rPr>
            </w:pPr>
            <w:r w:rsidRPr="003C203C">
              <w:rPr>
                <w:color w:val="94B6D2"/>
              </w:rPr>
              <w:t>SUMMIT GROUP ASSESSMENT</w:t>
            </w:r>
          </w:p>
        </w:tc>
      </w:tr>
      <w:tr w:rsidR="00EE47ED" w:rsidRPr="009804AD" w14:paraId="026DF31D" w14:textId="77777777" w:rsidTr="00EE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449C591" w14:textId="77777777" w:rsidR="00EE47ED" w:rsidRPr="005F0BA1" w:rsidRDefault="00EE47ED" w:rsidP="00EE47ED">
            <w:pPr>
              <w:pStyle w:val="NoSpacing"/>
              <w:rPr>
                <w:color w:val="auto"/>
              </w:rPr>
            </w:pPr>
            <w:r w:rsidRPr="005F0BA1">
              <w:rPr>
                <w:color w:val="auto"/>
              </w:rPr>
              <w:t xml:space="preserve">REC 10: </w:t>
            </w:r>
            <w:r w:rsidRPr="005F0BA1">
              <w:rPr>
                <w:color w:val="auto"/>
              </w:rPr>
              <w:br/>
              <w:t>Regional Public/Private Involvement</w:t>
            </w:r>
          </w:p>
        </w:tc>
        <w:tc>
          <w:tcPr>
            <w:tcW w:w="6116" w:type="dxa"/>
          </w:tcPr>
          <w:p w14:paraId="2D2D1D93" w14:textId="1B4AFF61"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sidRPr="005F0BA1">
              <w:rPr>
                <w:b/>
                <w:color w:val="auto"/>
              </w:rPr>
              <w:t>ACTION:</w:t>
            </w:r>
            <w:r w:rsidRPr="005F0BA1">
              <w:rPr>
                <w:color w:val="auto"/>
              </w:rPr>
              <w:t xml:space="preserve"> Establish and empower diver</w:t>
            </w:r>
            <w:r w:rsidR="001F65D9">
              <w:rPr>
                <w:color w:val="auto"/>
              </w:rPr>
              <w:t>se regional groups (e.g., Council of Governments)</w:t>
            </w:r>
            <w:r w:rsidRPr="005F0BA1">
              <w:rPr>
                <w:color w:val="auto"/>
              </w:rPr>
              <w:t xml:space="preserve"> to achieve appropriate broadband services through integrated, collaborative, public and private sec</w:t>
            </w:r>
            <w:r>
              <w:rPr>
                <w:color w:val="auto"/>
              </w:rPr>
              <w:t>tor involvement.</w:t>
            </w:r>
          </w:p>
          <w:p w14:paraId="36D45856"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p w14:paraId="0B4D9D1C"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5F0BA1">
              <w:rPr>
                <w:b/>
                <w:color w:val="auto"/>
              </w:rPr>
              <w:t>STRATEGIES:</w:t>
            </w:r>
          </w:p>
          <w:p w14:paraId="3B90E1B0" w14:textId="40412042" w:rsidR="00EE47ED" w:rsidRPr="005F0BA1" w:rsidRDefault="00EE47ED" w:rsidP="00EE47ED">
            <w:pPr>
              <w:pStyle w:val="NoSpacing"/>
              <w:numPr>
                <w:ilvl w:val="0"/>
                <w:numId w:val="28"/>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 xml:space="preserve">Conduct </w:t>
            </w:r>
            <w:r w:rsidR="00C21D40">
              <w:rPr>
                <w:color w:val="auto"/>
              </w:rPr>
              <w:t>an end-</w:t>
            </w:r>
            <w:r w:rsidRPr="005F0BA1">
              <w:rPr>
                <w:color w:val="auto"/>
              </w:rPr>
              <w:t>user needs assessment to help inform all entities, including stakeholders.</w:t>
            </w:r>
          </w:p>
          <w:p w14:paraId="402EDE5A" w14:textId="77777777" w:rsidR="00EE47ED" w:rsidRPr="005F0BA1" w:rsidRDefault="00EE47ED" w:rsidP="00EE47ED">
            <w:pPr>
              <w:pStyle w:val="NoSpacing"/>
              <w:numPr>
                <w:ilvl w:val="0"/>
                <w:numId w:val="28"/>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Evaluate broadband supply and demand in the region.</w:t>
            </w:r>
          </w:p>
          <w:p w14:paraId="6114EC20" w14:textId="77777777" w:rsidR="00EE47ED" w:rsidRPr="005F0BA1" w:rsidRDefault="00EE47ED" w:rsidP="00EE47ED">
            <w:pPr>
              <w:pStyle w:val="NoSpacing"/>
              <w:numPr>
                <w:ilvl w:val="0"/>
                <w:numId w:val="28"/>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Reach out to all available broadband providers that can provide services to the region.</w:t>
            </w:r>
          </w:p>
          <w:p w14:paraId="7AB361C3"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tc>
        <w:tc>
          <w:tcPr>
            <w:tcW w:w="2453" w:type="dxa"/>
          </w:tcPr>
          <w:p w14:paraId="4EBA6362"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93% overall support</w:t>
            </w:r>
          </w:p>
          <w:p w14:paraId="5F839605"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60% high impact</w:t>
            </w:r>
          </w:p>
          <w:p w14:paraId="561F1B7A"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49% moderate difficulty</w:t>
            </w:r>
          </w:p>
        </w:tc>
      </w:tr>
      <w:tr w:rsidR="00EE47ED" w:rsidRPr="009804AD" w14:paraId="07D2971B" w14:textId="77777777" w:rsidTr="00EE47ED">
        <w:tc>
          <w:tcPr>
            <w:cnfStyle w:val="001000000000" w:firstRow="0" w:lastRow="0" w:firstColumn="1" w:lastColumn="0" w:oddVBand="0" w:evenVBand="0" w:oddHBand="0" w:evenHBand="0" w:firstRowFirstColumn="0" w:firstRowLastColumn="0" w:lastRowFirstColumn="0" w:lastRowLastColumn="0"/>
            <w:tcW w:w="1732" w:type="dxa"/>
          </w:tcPr>
          <w:p w14:paraId="4F144034" w14:textId="77777777" w:rsidR="00EE47ED" w:rsidRPr="00F45383" w:rsidRDefault="00EE47ED" w:rsidP="00EE47ED">
            <w:pPr>
              <w:pStyle w:val="NoSpacing"/>
              <w:rPr>
                <w:color w:val="auto"/>
              </w:rPr>
            </w:pPr>
            <w:r w:rsidRPr="00F45383">
              <w:rPr>
                <w:color w:val="auto"/>
              </w:rPr>
              <w:t xml:space="preserve">REC 11: </w:t>
            </w:r>
            <w:r w:rsidRPr="00F45383">
              <w:rPr>
                <w:color w:val="auto"/>
              </w:rPr>
              <w:br/>
              <w:t>Baseline Assessment</w:t>
            </w:r>
          </w:p>
        </w:tc>
        <w:tc>
          <w:tcPr>
            <w:tcW w:w="6116" w:type="dxa"/>
          </w:tcPr>
          <w:p w14:paraId="56EFEC39" w14:textId="1D7F6CF4"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sidRPr="005F0BA1">
              <w:rPr>
                <w:b/>
                <w:color w:val="auto"/>
              </w:rPr>
              <w:t>ACTION:</w:t>
            </w:r>
            <w:r w:rsidRPr="005F0BA1">
              <w:rPr>
                <w:color w:val="auto"/>
              </w:rPr>
              <w:t xml:space="preserve"> Create a baseline assessment to understand current statewide governance, policies, laws, technologies, ap</w:t>
            </w:r>
            <w:r w:rsidR="001F65D9">
              <w:rPr>
                <w:color w:val="auto"/>
              </w:rPr>
              <w:t>plications, and business models</w:t>
            </w:r>
            <w:r w:rsidRPr="005F0BA1">
              <w:rPr>
                <w:color w:val="auto"/>
              </w:rPr>
              <w:t xml:space="preserve"> as </w:t>
            </w:r>
            <w:r w:rsidR="00C21D40">
              <w:rPr>
                <w:color w:val="auto"/>
              </w:rPr>
              <w:t xml:space="preserve">a </w:t>
            </w:r>
            <w:r w:rsidRPr="005F0BA1">
              <w:rPr>
                <w:color w:val="auto"/>
              </w:rPr>
              <w:t xml:space="preserve">basis for implementing future technical, economic, and social strategies. </w:t>
            </w:r>
          </w:p>
          <w:p w14:paraId="4D4635AD"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p>
          <w:p w14:paraId="19860810"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b/>
                <w:color w:val="auto"/>
              </w:rPr>
            </w:pPr>
            <w:r w:rsidRPr="005F0BA1">
              <w:rPr>
                <w:b/>
                <w:color w:val="auto"/>
              </w:rPr>
              <w:t>STRATEGIES:</w:t>
            </w:r>
          </w:p>
          <w:p w14:paraId="45F01BF6" w14:textId="3E216626" w:rsidR="00EE47ED" w:rsidRPr="005F0BA1" w:rsidRDefault="001F65D9" w:rsidP="00EE47ED">
            <w:pPr>
              <w:pStyle w:val="NoSpacing"/>
              <w:numPr>
                <w:ilvl w:val="0"/>
                <w:numId w:val="29"/>
              </w:numPr>
              <w:ind w:left="428"/>
              <w:cnfStyle w:val="000000000000" w:firstRow="0" w:lastRow="0" w:firstColumn="0" w:lastColumn="0" w:oddVBand="0" w:evenVBand="0" w:oddHBand="0" w:evenHBand="0" w:firstRowFirstColumn="0" w:firstRowLastColumn="0" w:lastRowFirstColumn="0" w:lastRowLastColumn="0"/>
              <w:rPr>
                <w:color w:val="auto"/>
              </w:rPr>
            </w:pPr>
            <w:r>
              <w:rPr>
                <w:color w:val="auto"/>
              </w:rPr>
              <w:t>Conduct a t</w:t>
            </w:r>
            <w:r w:rsidR="00EE47ED" w:rsidRPr="005F0BA1">
              <w:rPr>
                <w:color w:val="auto"/>
              </w:rPr>
              <w:t>echnical assessment of the network enterprise infrastructure.</w:t>
            </w:r>
          </w:p>
          <w:p w14:paraId="276D9784" w14:textId="21847E6D" w:rsidR="00EE47ED" w:rsidRPr="005F0BA1" w:rsidRDefault="001F65D9" w:rsidP="00EE47ED">
            <w:pPr>
              <w:pStyle w:val="NoSpacing"/>
              <w:numPr>
                <w:ilvl w:val="0"/>
                <w:numId w:val="29"/>
              </w:numPr>
              <w:ind w:left="428"/>
              <w:cnfStyle w:val="000000000000" w:firstRow="0" w:lastRow="0" w:firstColumn="0" w:lastColumn="0" w:oddVBand="0" w:evenVBand="0" w:oddHBand="0" w:evenHBand="0" w:firstRowFirstColumn="0" w:firstRowLastColumn="0" w:lastRowFirstColumn="0" w:lastRowLastColumn="0"/>
              <w:rPr>
                <w:color w:val="auto"/>
              </w:rPr>
            </w:pPr>
            <w:r>
              <w:rPr>
                <w:color w:val="auto"/>
              </w:rPr>
              <w:t>I</w:t>
            </w:r>
            <w:r w:rsidR="00EE47ED" w:rsidRPr="005F0BA1">
              <w:rPr>
                <w:color w:val="auto"/>
              </w:rPr>
              <w:t xml:space="preserve">dentify the economic options available to assure the investment climate achieves policy goals of a ubiquitous, </w:t>
            </w:r>
            <w:r>
              <w:rPr>
                <w:color w:val="auto"/>
              </w:rPr>
              <w:t>wide-spread, affordable network</w:t>
            </w:r>
            <w:r w:rsidR="00EE47ED" w:rsidRPr="005F0BA1">
              <w:rPr>
                <w:color w:val="auto"/>
              </w:rPr>
              <w:t xml:space="preserve"> with</w:t>
            </w:r>
            <w:r>
              <w:rPr>
                <w:color w:val="auto"/>
              </w:rPr>
              <w:t xml:space="preserve"> a</w:t>
            </w:r>
            <w:r w:rsidR="00EE47ED" w:rsidRPr="005F0BA1">
              <w:rPr>
                <w:color w:val="auto"/>
              </w:rPr>
              <w:t xml:space="preserve"> sustainable business/economic model.</w:t>
            </w:r>
          </w:p>
          <w:p w14:paraId="325A730D" w14:textId="30303F25" w:rsidR="00EE47ED" w:rsidRPr="005F0BA1" w:rsidRDefault="001F65D9" w:rsidP="00EE47ED">
            <w:pPr>
              <w:pStyle w:val="NoSpacing"/>
              <w:numPr>
                <w:ilvl w:val="0"/>
                <w:numId w:val="29"/>
              </w:numPr>
              <w:ind w:left="428"/>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Conduct a social assessment to ensure </w:t>
            </w:r>
            <w:r w:rsidR="00EE47ED" w:rsidRPr="005F0BA1">
              <w:rPr>
                <w:color w:val="auto"/>
              </w:rPr>
              <w:t>quality of life through education, healthcare, business, and all the ways life is improved by broadband.</w:t>
            </w:r>
          </w:p>
          <w:p w14:paraId="1FD91F21"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p>
          <w:p w14:paraId="52FC9A3B" w14:textId="77777777" w:rsidR="00E90CA0" w:rsidRPr="005F0BA1" w:rsidRDefault="00E90CA0"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p>
        </w:tc>
        <w:tc>
          <w:tcPr>
            <w:tcW w:w="2453" w:type="dxa"/>
          </w:tcPr>
          <w:p w14:paraId="3FB5A17A"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75% overall support</w:t>
            </w:r>
          </w:p>
          <w:p w14:paraId="36008935"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42% moderate impact</w:t>
            </w:r>
          </w:p>
          <w:p w14:paraId="4D9C7F75"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43% high difficulty</w:t>
            </w:r>
          </w:p>
        </w:tc>
      </w:tr>
      <w:tr w:rsidR="00EE47ED" w:rsidRPr="009804AD" w14:paraId="79CA0C67" w14:textId="77777777" w:rsidTr="00EE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34FB93FE" w14:textId="77777777" w:rsidR="00EE47ED" w:rsidRPr="00F45383" w:rsidRDefault="00EE47ED" w:rsidP="00EE47ED">
            <w:pPr>
              <w:pStyle w:val="NoSpacing"/>
              <w:rPr>
                <w:color w:val="auto"/>
              </w:rPr>
            </w:pPr>
            <w:r w:rsidRPr="00F45383">
              <w:rPr>
                <w:color w:val="auto"/>
              </w:rPr>
              <w:t>REC 12: Collaborative Structure</w:t>
            </w:r>
          </w:p>
        </w:tc>
        <w:tc>
          <w:tcPr>
            <w:tcW w:w="6116" w:type="dxa"/>
          </w:tcPr>
          <w:p w14:paraId="32693F0E"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sidRPr="005F0BA1">
              <w:rPr>
                <w:b/>
                <w:color w:val="auto"/>
              </w:rPr>
              <w:t>ACTION:</w:t>
            </w:r>
            <w:r w:rsidRPr="005F0BA1">
              <w:rPr>
                <w:color w:val="auto"/>
              </w:rPr>
              <w:t xml:space="preserve"> Create an empowered, overarching, collaborative structure to promote development of broadband services throughout New Mexico</w:t>
            </w:r>
            <w:r>
              <w:rPr>
                <w:color w:val="auto"/>
              </w:rPr>
              <w:t>.</w:t>
            </w:r>
          </w:p>
          <w:p w14:paraId="0AA4D661"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p w14:paraId="70C0F5FE"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5F0BA1">
              <w:rPr>
                <w:b/>
                <w:color w:val="auto"/>
              </w:rPr>
              <w:t>STRATEGIES:</w:t>
            </w:r>
          </w:p>
          <w:p w14:paraId="35A9F84D" w14:textId="14323AC9" w:rsidR="00EE47ED" w:rsidRPr="005F0BA1" w:rsidRDefault="00EE47ED" w:rsidP="00EE47ED">
            <w:pPr>
              <w:pStyle w:val="NoSpacing"/>
              <w:numPr>
                <w:ilvl w:val="0"/>
                <w:numId w:val="30"/>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Assess, evaluate</w:t>
            </w:r>
            <w:r w:rsidR="001F65D9">
              <w:rPr>
                <w:color w:val="auto"/>
              </w:rPr>
              <w:t>,</w:t>
            </w:r>
            <w:r w:rsidRPr="005F0BA1">
              <w:rPr>
                <w:color w:val="auto"/>
              </w:rPr>
              <w:t xml:space="preserve"> and integrate the political/government (</w:t>
            </w:r>
            <w:r w:rsidR="001F65D9">
              <w:rPr>
                <w:color w:val="auto"/>
              </w:rPr>
              <w:t>i.e., federal, state, local)</w:t>
            </w:r>
            <w:r w:rsidRPr="005F0BA1">
              <w:rPr>
                <w:color w:val="auto"/>
              </w:rPr>
              <w:t xml:space="preserve"> roles, responsibilities, policies, law, broadband plans, regulation</w:t>
            </w:r>
            <w:r w:rsidR="001F65D9">
              <w:rPr>
                <w:color w:val="auto"/>
              </w:rPr>
              <w:t>,</w:t>
            </w:r>
            <w:r w:rsidRPr="005F0BA1">
              <w:rPr>
                <w:color w:val="auto"/>
              </w:rPr>
              <w:t xml:space="preserve"> and directives</w:t>
            </w:r>
            <w:r w:rsidR="001F65D9">
              <w:rPr>
                <w:color w:val="auto"/>
              </w:rPr>
              <w:t>.</w:t>
            </w:r>
          </w:p>
          <w:p w14:paraId="54A77285" w14:textId="6605E099" w:rsidR="00EE47ED" w:rsidRPr="005F0BA1" w:rsidRDefault="00EE47ED" w:rsidP="00EE47ED">
            <w:pPr>
              <w:pStyle w:val="NoSpacing"/>
              <w:numPr>
                <w:ilvl w:val="0"/>
                <w:numId w:val="30"/>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Identify funding opportunities</w:t>
            </w:r>
            <w:r w:rsidR="001F65D9">
              <w:rPr>
                <w:color w:val="auto"/>
              </w:rPr>
              <w:t>.</w:t>
            </w:r>
          </w:p>
          <w:p w14:paraId="36E13C46" w14:textId="0A863489" w:rsidR="00EE47ED" w:rsidRPr="005F0BA1" w:rsidRDefault="00EE47ED" w:rsidP="00EE47ED">
            <w:pPr>
              <w:pStyle w:val="NoSpacing"/>
              <w:numPr>
                <w:ilvl w:val="0"/>
                <w:numId w:val="30"/>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Streamline the bureaucratic process to promote business development</w:t>
            </w:r>
            <w:r w:rsidR="001F65D9">
              <w:rPr>
                <w:color w:val="auto"/>
              </w:rPr>
              <w:t>.</w:t>
            </w:r>
          </w:p>
          <w:p w14:paraId="79D208BE"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tc>
        <w:tc>
          <w:tcPr>
            <w:tcW w:w="2453" w:type="dxa"/>
          </w:tcPr>
          <w:p w14:paraId="09A64D86"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65% overall support</w:t>
            </w:r>
          </w:p>
          <w:p w14:paraId="4BF8C1C1"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42% moderate impact</w:t>
            </w:r>
          </w:p>
          <w:p w14:paraId="212DEC2C"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63% high difficulty</w:t>
            </w:r>
          </w:p>
        </w:tc>
      </w:tr>
    </w:tbl>
    <w:p w14:paraId="574AC301" w14:textId="77777777" w:rsidR="00EE47ED" w:rsidRDefault="00EE47ED" w:rsidP="00EE47ED"/>
    <w:p w14:paraId="187D4FEF" w14:textId="77777777" w:rsidR="00FE49DA" w:rsidRPr="009804AD" w:rsidRDefault="00FE49DA" w:rsidP="00EE47ED"/>
    <w:tbl>
      <w:tblPr>
        <w:tblStyle w:val="LightShading-Accent1"/>
        <w:tblW w:w="10301" w:type="dxa"/>
        <w:tblLayout w:type="fixed"/>
        <w:tblLook w:val="04A0" w:firstRow="1" w:lastRow="0" w:firstColumn="1" w:lastColumn="0" w:noHBand="0" w:noVBand="1"/>
      </w:tblPr>
      <w:tblGrid>
        <w:gridCol w:w="1732"/>
        <w:gridCol w:w="6116"/>
        <w:gridCol w:w="2453"/>
      </w:tblGrid>
      <w:tr w:rsidR="00EE47ED" w:rsidRPr="003C203C" w14:paraId="2D70C513" w14:textId="77777777" w:rsidTr="00EE4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A27D34E" w14:textId="77777777" w:rsidR="00EE47ED" w:rsidRPr="003C203C" w:rsidRDefault="00EE47ED" w:rsidP="003C203C">
            <w:pPr>
              <w:spacing w:before="120" w:after="120"/>
              <w:rPr>
                <w:rFonts w:cs="Calibri"/>
                <w:caps/>
                <w:color w:val="94B6D2"/>
              </w:rPr>
            </w:pPr>
            <w:r w:rsidRPr="003C203C">
              <w:rPr>
                <w:rFonts w:cs="Calibri"/>
                <w:caps/>
                <w:color w:val="94B6D2"/>
              </w:rPr>
              <w:t xml:space="preserve">TOPIC </w:t>
            </w:r>
          </w:p>
        </w:tc>
        <w:tc>
          <w:tcPr>
            <w:tcW w:w="6116" w:type="dxa"/>
          </w:tcPr>
          <w:p w14:paraId="14E23E4A" w14:textId="77777777" w:rsidR="00EE47ED" w:rsidRPr="003C203C" w:rsidRDefault="00EE47ED" w:rsidP="003C203C">
            <w:pPr>
              <w:spacing w:before="120" w:after="120"/>
              <w:cnfStyle w:val="100000000000" w:firstRow="1" w:lastRow="0" w:firstColumn="0" w:lastColumn="0" w:oddVBand="0" w:evenVBand="0" w:oddHBand="0" w:evenHBand="0" w:firstRowFirstColumn="0" w:firstRowLastColumn="0" w:lastRowFirstColumn="0" w:lastRowLastColumn="0"/>
              <w:rPr>
                <w:rFonts w:cs="Calibri"/>
                <w:caps/>
                <w:color w:val="94B6D2"/>
              </w:rPr>
            </w:pPr>
            <w:r w:rsidRPr="003C203C">
              <w:rPr>
                <w:rFonts w:cs="Calibri"/>
                <w:caps/>
                <w:color w:val="94B6D2"/>
              </w:rPr>
              <w:t>Health</w:t>
            </w:r>
          </w:p>
        </w:tc>
        <w:tc>
          <w:tcPr>
            <w:tcW w:w="2453" w:type="dxa"/>
          </w:tcPr>
          <w:p w14:paraId="467C6663" w14:textId="77777777" w:rsidR="00EE47ED" w:rsidRPr="003C203C" w:rsidRDefault="00EE47ED" w:rsidP="003C203C">
            <w:pPr>
              <w:pStyle w:val="NoSpacing"/>
              <w:spacing w:before="120" w:after="120"/>
              <w:cnfStyle w:val="100000000000" w:firstRow="1" w:lastRow="0" w:firstColumn="0" w:lastColumn="0" w:oddVBand="0" w:evenVBand="0" w:oddHBand="0" w:evenHBand="0" w:firstRowFirstColumn="0" w:firstRowLastColumn="0" w:lastRowFirstColumn="0" w:lastRowLastColumn="0"/>
              <w:rPr>
                <w:color w:val="94B6D2"/>
              </w:rPr>
            </w:pPr>
            <w:r w:rsidRPr="003C203C">
              <w:rPr>
                <w:color w:val="94B6D2"/>
              </w:rPr>
              <w:t>SUMMIT GROUP ASSESSMENT</w:t>
            </w:r>
          </w:p>
        </w:tc>
      </w:tr>
      <w:tr w:rsidR="00EE47ED" w:rsidRPr="00962535" w14:paraId="7314CD2C" w14:textId="77777777" w:rsidTr="00EE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A452CF6" w14:textId="77777777" w:rsidR="00EE47ED" w:rsidRPr="005F0BA1" w:rsidRDefault="00EE47ED" w:rsidP="00EE47ED">
            <w:pPr>
              <w:pStyle w:val="NoSpacing"/>
              <w:rPr>
                <w:rFonts w:cs="Calibri"/>
                <w:color w:val="auto"/>
              </w:rPr>
            </w:pPr>
            <w:r w:rsidRPr="005F0BA1">
              <w:rPr>
                <w:rFonts w:cs="Calibri"/>
                <w:color w:val="auto"/>
              </w:rPr>
              <w:t xml:space="preserve">REC 13: </w:t>
            </w:r>
            <w:r w:rsidRPr="005F0BA1">
              <w:rPr>
                <w:rFonts w:cs="Calibri"/>
                <w:color w:val="auto"/>
              </w:rPr>
              <w:br/>
            </w:r>
            <w:r w:rsidRPr="005F0BA1">
              <w:rPr>
                <w:color w:val="auto"/>
              </w:rPr>
              <w:t>Shared Services</w:t>
            </w:r>
          </w:p>
        </w:tc>
        <w:tc>
          <w:tcPr>
            <w:tcW w:w="6116" w:type="dxa"/>
          </w:tcPr>
          <w:p w14:paraId="2ADAC903"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rFonts w:cs="Calibri"/>
                <w:color w:val="auto"/>
              </w:rPr>
            </w:pPr>
            <w:r w:rsidRPr="005F0BA1">
              <w:rPr>
                <w:rFonts w:cs="Calibri"/>
                <w:b/>
                <w:color w:val="auto"/>
              </w:rPr>
              <w:t>ACTION:</w:t>
            </w:r>
            <w:r w:rsidRPr="005F0BA1">
              <w:rPr>
                <w:rFonts w:cs="Calibri"/>
                <w:color w:val="auto"/>
              </w:rPr>
              <w:t xml:space="preserve"> Pursue shared infrastructure technology services and eliminate duplicative services statewide. </w:t>
            </w:r>
          </w:p>
          <w:p w14:paraId="265E444B"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rFonts w:cs="Calibri"/>
                <w:color w:val="auto"/>
              </w:rPr>
            </w:pPr>
          </w:p>
          <w:p w14:paraId="096EC0AC"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5F0BA1">
              <w:rPr>
                <w:b/>
                <w:color w:val="auto"/>
              </w:rPr>
              <w:t>STRATEGIES:</w:t>
            </w:r>
          </w:p>
          <w:p w14:paraId="78E24EA3" w14:textId="4E38CBE2" w:rsidR="00EE47ED" w:rsidRPr="005F0BA1" w:rsidRDefault="00EE47ED" w:rsidP="00EE47ED">
            <w:pPr>
              <w:pStyle w:val="NoSpacing"/>
              <w:numPr>
                <w:ilvl w:val="0"/>
                <w:numId w:val="31"/>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Establish interoperability as a</w:t>
            </w:r>
            <w:r w:rsidR="001F65D9">
              <w:rPr>
                <w:color w:val="auto"/>
              </w:rPr>
              <w:t xml:space="preserve"> standard for telehealth and health information technology</w:t>
            </w:r>
            <w:r w:rsidRPr="005F0BA1">
              <w:rPr>
                <w:color w:val="auto"/>
              </w:rPr>
              <w:t xml:space="preserve"> applications</w:t>
            </w:r>
            <w:r w:rsidR="001F65D9">
              <w:rPr>
                <w:color w:val="auto"/>
              </w:rPr>
              <w:t>.</w:t>
            </w:r>
          </w:p>
          <w:p w14:paraId="1CEFC059" w14:textId="7E6922C8" w:rsidR="00EE47ED" w:rsidRPr="005F0BA1" w:rsidRDefault="00F13A8F" w:rsidP="00EE47ED">
            <w:pPr>
              <w:pStyle w:val="NoSpacing"/>
              <w:numPr>
                <w:ilvl w:val="0"/>
                <w:numId w:val="31"/>
              </w:numPr>
              <w:ind w:left="428"/>
              <w:cnfStyle w:val="000000100000" w:firstRow="0" w:lastRow="0" w:firstColumn="0" w:lastColumn="0" w:oddVBand="0" w:evenVBand="0" w:oddHBand="1" w:evenHBand="0" w:firstRowFirstColumn="0" w:firstRowLastColumn="0" w:lastRowFirstColumn="0" w:lastRowLastColumn="0"/>
              <w:rPr>
                <w:color w:val="auto"/>
              </w:rPr>
            </w:pPr>
            <w:r>
              <w:rPr>
                <w:color w:val="auto"/>
              </w:rPr>
              <w:t>Provide incentives</w:t>
            </w:r>
            <w:r w:rsidR="00EE47ED" w:rsidRPr="005F0BA1">
              <w:rPr>
                <w:color w:val="auto"/>
              </w:rPr>
              <w:t xml:space="preserve"> for increased access to telehealth services; make benefits of sharing services clear to payers and providers</w:t>
            </w:r>
            <w:r>
              <w:rPr>
                <w:color w:val="auto"/>
              </w:rPr>
              <w:t>.</w:t>
            </w:r>
          </w:p>
          <w:p w14:paraId="34B2D6FF" w14:textId="2FE5686F" w:rsidR="00EE47ED" w:rsidRPr="005F0BA1" w:rsidRDefault="00EE47ED" w:rsidP="00EE47ED">
            <w:pPr>
              <w:pStyle w:val="NoSpacing"/>
              <w:numPr>
                <w:ilvl w:val="0"/>
                <w:numId w:val="31"/>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Develop and maintain</w:t>
            </w:r>
            <w:r w:rsidR="00F13A8F">
              <w:rPr>
                <w:color w:val="auto"/>
              </w:rPr>
              <w:t xml:space="preserve"> an</w:t>
            </w:r>
            <w:r w:rsidRPr="005F0BA1">
              <w:rPr>
                <w:color w:val="auto"/>
              </w:rPr>
              <w:t xml:space="preserve"> inve</w:t>
            </w:r>
            <w:r w:rsidR="00F13A8F">
              <w:rPr>
                <w:color w:val="auto"/>
              </w:rPr>
              <w:t xml:space="preserve">ntory of current telehealth and health information </w:t>
            </w:r>
            <w:r w:rsidRPr="005F0BA1">
              <w:rPr>
                <w:color w:val="auto"/>
              </w:rPr>
              <w:t>technology and services available in New Mexico</w:t>
            </w:r>
            <w:r w:rsidR="00F13A8F">
              <w:rPr>
                <w:color w:val="auto"/>
              </w:rPr>
              <w:t>.</w:t>
            </w:r>
          </w:p>
          <w:p w14:paraId="4BEEC51C"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tc>
        <w:tc>
          <w:tcPr>
            <w:tcW w:w="2453" w:type="dxa"/>
          </w:tcPr>
          <w:p w14:paraId="220CA029"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85% overall support</w:t>
            </w:r>
          </w:p>
          <w:p w14:paraId="59690854"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49% high impact</w:t>
            </w:r>
          </w:p>
          <w:p w14:paraId="2D716AA3"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47% high difficulty</w:t>
            </w:r>
          </w:p>
        </w:tc>
      </w:tr>
      <w:tr w:rsidR="00EE47ED" w:rsidRPr="00962535" w14:paraId="365B1F41" w14:textId="77777777" w:rsidTr="00EE47ED">
        <w:tc>
          <w:tcPr>
            <w:cnfStyle w:val="001000000000" w:firstRow="0" w:lastRow="0" w:firstColumn="1" w:lastColumn="0" w:oddVBand="0" w:evenVBand="0" w:oddHBand="0" w:evenHBand="0" w:firstRowFirstColumn="0" w:firstRowLastColumn="0" w:lastRowFirstColumn="0" w:lastRowLastColumn="0"/>
            <w:tcW w:w="1732" w:type="dxa"/>
          </w:tcPr>
          <w:p w14:paraId="001008A6" w14:textId="77777777" w:rsidR="00EE47ED" w:rsidRPr="005F0BA1" w:rsidRDefault="00EE47ED" w:rsidP="00EE47ED">
            <w:pPr>
              <w:pStyle w:val="NoSpacing"/>
              <w:rPr>
                <w:color w:val="auto"/>
              </w:rPr>
            </w:pPr>
            <w:r w:rsidRPr="005F0BA1">
              <w:rPr>
                <w:rFonts w:cs="Calibri"/>
                <w:color w:val="auto"/>
              </w:rPr>
              <w:t xml:space="preserve">REC 14: </w:t>
            </w:r>
            <w:r w:rsidRPr="005F0BA1">
              <w:rPr>
                <w:color w:val="auto"/>
              </w:rPr>
              <w:t>Coordinating Entity</w:t>
            </w:r>
          </w:p>
        </w:tc>
        <w:tc>
          <w:tcPr>
            <w:tcW w:w="6116" w:type="dxa"/>
          </w:tcPr>
          <w:p w14:paraId="02287EEE"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rFonts w:cs="Calibri"/>
                <w:color w:val="auto"/>
              </w:rPr>
            </w:pPr>
            <w:r w:rsidRPr="005F0BA1">
              <w:rPr>
                <w:rFonts w:cs="Calibri"/>
                <w:b/>
                <w:color w:val="auto"/>
              </w:rPr>
              <w:t>ACTION:</w:t>
            </w:r>
            <w:r w:rsidRPr="005F0BA1">
              <w:rPr>
                <w:rFonts w:cs="Calibri"/>
                <w:color w:val="auto"/>
              </w:rPr>
              <w:t xml:space="preserve"> Establish and fund a diverse, inclusive, statewide, coordinating entity for the advancement of telehealth and health information technology. </w:t>
            </w:r>
          </w:p>
          <w:p w14:paraId="669A33E5"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rFonts w:cs="Calibri"/>
                <w:color w:val="auto"/>
              </w:rPr>
            </w:pPr>
          </w:p>
          <w:p w14:paraId="44C5D1F8"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b/>
                <w:color w:val="auto"/>
              </w:rPr>
            </w:pPr>
            <w:r w:rsidRPr="005F0BA1">
              <w:rPr>
                <w:b/>
                <w:color w:val="auto"/>
              </w:rPr>
              <w:t>STRATEGIES:</w:t>
            </w:r>
          </w:p>
          <w:p w14:paraId="7414EF6E" w14:textId="7BA8011F" w:rsidR="00EE47ED" w:rsidRPr="005F0BA1" w:rsidRDefault="00EE47ED" w:rsidP="00EE47ED">
            <w:pPr>
              <w:pStyle w:val="NoSpacing"/>
              <w:numPr>
                <w:ilvl w:val="0"/>
                <w:numId w:val="32"/>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Focus on tra</w:t>
            </w:r>
            <w:r w:rsidR="00C21D40">
              <w:rPr>
                <w:color w:val="auto"/>
              </w:rPr>
              <w:t xml:space="preserve">cking current federal funds and </w:t>
            </w:r>
            <w:r w:rsidRPr="005F0BA1">
              <w:rPr>
                <w:color w:val="auto"/>
              </w:rPr>
              <w:t>possibilities for attracting additional federal dollars</w:t>
            </w:r>
            <w:r w:rsidR="00C21D40">
              <w:rPr>
                <w:color w:val="auto"/>
              </w:rPr>
              <w:t xml:space="preserve"> as well as</w:t>
            </w:r>
            <w:r w:rsidRPr="005F0BA1">
              <w:rPr>
                <w:color w:val="auto"/>
              </w:rPr>
              <w:t xml:space="preserve"> leveraging additional resources.</w:t>
            </w:r>
          </w:p>
          <w:p w14:paraId="62325515" w14:textId="774005C2" w:rsidR="00EE47ED" w:rsidRPr="005F0BA1" w:rsidRDefault="00EE47ED" w:rsidP="00EE47ED">
            <w:pPr>
              <w:pStyle w:val="NoSpacing"/>
              <w:numPr>
                <w:ilvl w:val="0"/>
                <w:numId w:val="32"/>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 xml:space="preserve">Create </w:t>
            </w:r>
            <w:r w:rsidR="00C21D40">
              <w:rPr>
                <w:color w:val="auto"/>
              </w:rPr>
              <w:t xml:space="preserve">a </w:t>
            </w:r>
            <w:r w:rsidRPr="005F0BA1">
              <w:rPr>
                <w:color w:val="auto"/>
              </w:rPr>
              <w:t>strategic plan for legislative buy-in.</w:t>
            </w:r>
          </w:p>
          <w:p w14:paraId="3FF6E5DD" w14:textId="77777777" w:rsidR="00EE47ED" w:rsidRPr="005F0BA1" w:rsidRDefault="00EE47ED" w:rsidP="00EE47ED">
            <w:pPr>
              <w:pStyle w:val="NoSpacing"/>
              <w:numPr>
                <w:ilvl w:val="0"/>
                <w:numId w:val="32"/>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Obtain governmental recognition of coordinating entity.</w:t>
            </w:r>
          </w:p>
          <w:p w14:paraId="7DDD23F3"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p>
        </w:tc>
        <w:tc>
          <w:tcPr>
            <w:tcW w:w="2453" w:type="dxa"/>
          </w:tcPr>
          <w:p w14:paraId="27B92B39"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81% overall support</w:t>
            </w:r>
          </w:p>
          <w:p w14:paraId="05BBEC9F"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47% high impact</w:t>
            </w:r>
          </w:p>
          <w:p w14:paraId="15714B1C"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48% high difficulty</w:t>
            </w:r>
          </w:p>
        </w:tc>
      </w:tr>
      <w:tr w:rsidR="00EE47ED" w:rsidRPr="006C3138" w14:paraId="127289A0" w14:textId="77777777" w:rsidTr="00EE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0CACF49" w14:textId="77777777" w:rsidR="00EE47ED" w:rsidRPr="005F0BA1" w:rsidRDefault="00EE47ED" w:rsidP="00EE47ED">
            <w:pPr>
              <w:pStyle w:val="NoSpacing"/>
              <w:rPr>
                <w:rFonts w:cs="Calibri"/>
                <w:color w:val="auto"/>
              </w:rPr>
            </w:pPr>
            <w:r w:rsidRPr="005F0BA1">
              <w:rPr>
                <w:rFonts w:cs="Calibri"/>
                <w:color w:val="auto"/>
              </w:rPr>
              <w:t xml:space="preserve">REC 15: </w:t>
            </w:r>
            <w:r w:rsidRPr="005F0BA1">
              <w:rPr>
                <w:color w:val="auto"/>
              </w:rPr>
              <w:t>Reimburse Services</w:t>
            </w:r>
          </w:p>
        </w:tc>
        <w:tc>
          <w:tcPr>
            <w:tcW w:w="6116" w:type="dxa"/>
          </w:tcPr>
          <w:p w14:paraId="5F7F1915" w14:textId="6E29DB49"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sidRPr="005F0BA1">
              <w:rPr>
                <w:b/>
                <w:color w:val="auto"/>
              </w:rPr>
              <w:t>ACTION:</w:t>
            </w:r>
            <w:r w:rsidRPr="005F0BA1">
              <w:rPr>
                <w:color w:val="auto"/>
              </w:rPr>
              <w:t xml:space="preserve"> Reimburse </w:t>
            </w:r>
            <w:r w:rsidR="00C21D40">
              <w:rPr>
                <w:color w:val="auto"/>
              </w:rPr>
              <w:t xml:space="preserve">for </w:t>
            </w:r>
            <w:r w:rsidRPr="005F0BA1">
              <w:rPr>
                <w:color w:val="auto"/>
              </w:rPr>
              <w:t>telehealth and health information technology services</w:t>
            </w:r>
            <w:r>
              <w:rPr>
                <w:color w:val="auto"/>
              </w:rPr>
              <w:t>.</w:t>
            </w:r>
          </w:p>
          <w:p w14:paraId="29F2143F"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p w14:paraId="46FF71A7"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5F0BA1">
              <w:rPr>
                <w:b/>
                <w:color w:val="auto"/>
              </w:rPr>
              <w:t>STRATEGIES:</w:t>
            </w:r>
          </w:p>
          <w:p w14:paraId="50B7F96B" w14:textId="0EE4454A" w:rsidR="00EE47ED" w:rsidRPr="005F0BA1" w:rsidRDefault="00EE47ED" w:rsidP="00EE47ED">
            <w:pPr>
              <w:pStyle w:val="NoSpacing"/>
              <w:numPr>
                <w:ilvl w:val="0"/>
                <w:numId w:val="33"/>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Convene a group to identify telehealth opportunities and reimbursement priorities</w:t>
            </w:r>
            <w:r w:rsidR="00F13A8F">
              <w:rPr>
                <w:color w:val="auto"/>
              </w:rPr>
              <w:t>.</w:t>
            </w:r>
          </w:p>
          <w:p w14:paraId="3CE87156" w14:textId="2C6EC447" w:rsidR="00EE47ED" w:rsidRPr="005F0BA1" w:rsidRDefault="00EE47ED" w:rsidP="00EE47ED">
            <w:pPr>
              <w:pStyle w:val="NoSpacing"/>
              <w:numPr>
                <w:ilvl w:val="0"/>
                <w:numId w:val="33"/>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Reduce requirements on consumer end of telehealth session</w:t>
            </w:r>
            <w:r w:rsidR="00F13A8F">
              <w:rPr>
                <w:color w:val="auto"/>
              </w:rPr>
              <w:t>s and advocate allowing telehealth sessions</w:t>
            </w:r>
            <w:r w:rsidRPr="005F0BA1">
              <w:rPr>
                <w:color w:val="auto"/>
              </w:rPr>
              <w:t xml:space="preserve"> in the home</w:t>
            </w:r>
            <w:r w:rsidR="00F13A8F">
              <w:rPr>
                <w:color w:val="auto"/>
              </w:rPr>
              <w:t>.</w:t>
            </w:r>
          </w:p>
          <w:p w14:paraId="3C50C68F" w14:textId="5291806C" w:rsidR="00EE47ED" w:rsidRPr="005F0BA1" w:rsidRDefault="00F13A8F" w:rsidP="00EE47ED">
            <w:pPr>
              <w:pStyle w:val="NoSpacing"/>
              <w:numPr>
                <w:ilvl w:val="0"/>
                <w:numId w:val="33"/>
              </w:numPr>
              <w:ind w:left="428"/>
              <w:cnfStyle w:val="000000100000" w:firstRow="0" w:lastRow="0" w:firstColumn="0" w:lastColumn="0" w:oddVBand="0" w:evenVBand="0" w:oddHBand="1" w:evenHBand="0" w:firstRowFirstColumn="0" w:firstRowLastColumn="0" w:lastRowFirstColumn="0" w:lastRowLastColumn="0"/>
              <w:rPr>
                <w:color w:val="auto"/>
              </w:rPr>
            </w:pPr>
            <w:r>
              <w:rPr>
                <w:color w:val="auto"/>
              </w:rPr>
              <w:t>Require participation of health</w:t>
            </w:r>
            <w:r w:rsidR="00EE47ED" w:rsidRPr="005F0BA1">
              <w:rPr>
                <w:color w:val="auto"/>
              </w:rPr>
              <w:t>care providers in health information technology.</w:t>
            </w:r>
          </w:p>
          <w:p w14:paraId="01DE3F62" w14:textId="32F895D0" w:rsidR="00EE47ED" w:rsidRPr="005F0BA1" w:rsidRDefault="00EE47ED" w:rsidP="00EE47ED">
            <w:pPr>
              <w:pStyle w:val="NoSpacing"/>
              <w:numPr>
                <w:ilvl w:val="0"/>
                <w:numId w:val="33"/>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 xml:space="preserve">Pass </w:t>
            </w:r>
            <w:r w:rsidR="00F13A8F">
              <w:rPr>
                <w:color w:val="auto"/>
              </w:rPr>
              <w:t xml:space="preserve">a </w:t>
            </w:r>
            <w:r w:rsidRPr="005F0BA1">
              <w:rPr>
                <w:color w:val="auto"/>
              </w:rPr>
              <w:t>comprehensive law requiring reimbursement for telehealth and health information technology.</w:t>
            </w:r>
          </w:p>
          <w:p w14:paraId="46324780"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tc>
        <w:tc>
          <w:tcPr>
            <w:tcW w:w="2453" w:type="dxa"/>
          </w:tcPr>
          <w:p w14:paraId="11EDDC7C"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61% overall support</w:t>
            </w:r>
          </w:p>
          <w:p w14:paraId="6D304980"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45% high impact</w:t>
            </w:r>
          </w:p>
          <w:p w14:paraId="7080A623"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51% high difficulty</w:t>
            </w:r>
          </w:p>
        </w:tc>
      </w:tr>
    </w:tbl>
    <w:p w14:paraId="72A7CDC3" w14:textId="77777777" w:rsidR="00FE49DA" w:rsidRDefault="00FE49DA">
      <w:r>
        <w:rPr>
          <w:b/>
          <w:bCs/>
        </w:rPr>
        <w:br w:type="page"/>
      </w:r>
    </w:p>
    <w:tbl>
      <w:tblPr>
        <w:tblStyle w:val="LightShading-Accent1"/>
        <w:tblW w:w="10278" w:type="dxa"/>
        <w:tblLayout w:type="fixed"/>
        <w:tblLook w:val="04A0" w:firstRow="1" w:lastRow="0" w:firstColumn="1" w:lastColumn="0" w:noHBand="0" w:noVBand="1"/>
      </w:tblPr>
      <w:tblGrid>
        <w:gridCol w:w="1732"/>
        <w:gridCol w:w="6476"/>
        <w:gridCol w:w="2070"/>
      </w:tblGrid>
      <w:tr w:rsidR="00EE47ED" w:rsidRPr="003C203C" w14:paraId="18AC560D" w14:textId="77777777" w:rsidTr="00FE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2A0C5D12" w14:textId="6178CEF1" w:rsidR="00EE47ED" w:rsidRPr="003C203C" w:rsidRDefault="00EE47ED" w:rsidP="003C203C">
            <w:pPr>
              <w:spacing w:before="120" w:after="120"/>
              <w:rPr>
                <w:rFonts w:cs="Calibri"/>
                <w:caps/>
                <w:color w:val="94B6D2"/>
              </w:rPr>
            </w:pPr>
            <w:r w:rsidRPr="003C203C">
              <w:rPr>
                <w:rFonts w:cs="Calibri"/>
                <w:caps/>
                <w:color w:val="94B6D2"/>
              </w:rPr>
              <w:t xml:space="preserve">TOPIC </w:t>
            </w:r>
          </w:p>
        </w:tc>
        <w:tc>
          <w:tcPr>
            <w:tcW w:w="6476" w:type="dxa"/>
          </w:tcPr>
          <w:p w14:paraId="375B3529" w14:textId="77777777" w:rsidR="00EE47ED" w:rsidRPr="003C203C" w:rsidRDefault="00EE47ED" w:rsidP="003C203C">
            <w:pPr>
              <w:spacing w:before="120" w:after="120"/>
              <w:cnfStyle w:val="100000000000" w:firstRow="1" w:lastRow="0" w:firstColumn="0" w:lastColumn="0" w:oddVBand="0" w:evenVBand="0" w:oddHBand="0" w:evenHBand="0" w:firstRowFirstColumn="0" w:firstRowLastColumn="0" w:lastRowFirstColumn="0" w:lastRowLastColumn="0"/>
              <w:rPr>
                <w:rFonts w:cs="Calibri"/>
                <w:caps/>
                <w:color w:val="94B6D2"/>
              </w:rPr>
            </w:pPr>
            <w:r w:rsidRPr="003C203C">
              <w:rPr>
                <w:rFonts w:cs="Calibri"/>
                <w:caps/>
                <w:color w:val="94B6D2"/>
              </w:rPr>
              <w:t>tribal</w:t>
            </w:r>
          </w:p>
        </w:tc>
        <w:tc>
          <w:tcPr>
            <w:tcW w:w="2070" w:type="dxa"/>
          </w:tcPr>
          <w:p w14:paraId="41133385" w14:textId="77777777" w:rsidR="00EE47ED" w:rsidRPr="003C203C" w:rsidRDefault="00EE47ED" w:rsidP="003C203C">
            <w:pPr>
              <w:pStyle w:val="NoSpacing"/>
              <w:spacing w:before="120" w:after="120"/>
              <w:cnfStyle w:val="100000000000" w:firstRow="1" w:lastRow="0" w:firstColumn="0" w:lastColumn="0" w:oddVBand="0" w:evenVBand="0" w:oddHBand="0" w:evenHBand="0" w:firstRowFirstColumn="0" w:firstRowLastColumn="0" w:lastRowFirstColumn="0" w:lastRowLastColumn="0"/>
              <w:rPr>
                <w:color w:val="94B6D2"/>
              </w:rPr>
            </w:pPr>
            <w:r w:rsidRPr="003C203C">
              <w:rPr>
                <w:color w:val="94B6D2"/>
              </w:rPr>
              <w:t>SUMMIT GROUP ASSESSMENT</w:t>
            </w:r>
          </w:p>
        </w:tc>
      </w:tr>
      <w:tr w:rsidR="00EE47ED" w:rsidRPr="006C3138" w14:paraId="01EA8DF4" w14:textId="77777777" w:rsidTr="00FE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266DF74F" w14:textId="77777777" w:rsidR="00EE47ED" w:rsidRPr="005F0BA1" w:rsidRDefault="00EE47ED" w:rsidP="00EE47ED">
            <w:pPr>
              <w:pStyle w:val="NoSpacing"/>
              <w:rPr>
                <w:rFonts w:cs="Calibri"/>
                <w:color w:val="auto"/>
              </w:rPr>
            </w:pPr>
            <w:r w:rsidRPr="005F0BA1">
              <w:rPr>
                <w:rFonts w:cs="Calibri"/>
                <w:color w:val="auto"/>
              </w:rPr>
              <w:t xml:space="preserve">REC 16: </w:t>
            </w:r>
            <w:r w:rsidRPr="005F0BA1">
              <w:rPr>
                <w:rFonts w:cs="Calibri"/>
                <w:color w:val="auto"/>
              </w:rPr>
              <w:br/>
            </w:r>
            <w:r w:rsidRPr="005F0BA1">
              <w:rPr>
                <w:color w:val="auto"/>
              </w:rPr>
              <w:t>Regional Solutions</w:t>
            </w:r>
          </w:p>
        </w:tc>
        <w:tc>
          <w:tcPr>
            <w:tcW w:w="6476" w:type="dxa"/>
          </w:tcPr>
          <w:p w14:paraId="63B54938"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rFonts w:cs="Calibri"/>
                <w:color w:val="auto"/>
              </w:rPr>
            </w:pPr>
            <w:r w:rsidRPr="005F0BA1">
              <w:rPr>
                <w:rFonts w:cs="Calibri"/>
                <w:b/>
                <w:color w:val="auto"/>
              </w:rPr>
              <w:t>ACTION:</w:t>
            </w:r>
            <w:r w:rsidRPr="005F0BA1">
              <w:rPr>
                <w:rFonts w:cs="Calibri"/>
                <w:color w:val="auto"/>
              </w:rPr>
              <w:t xml:space="preserve"> Develop regional network solution models to satisfy the broadband needs of under-served communities. </w:t>
            </w:r>
          </w:p>
          <w:p w14:paraId="3CC6DA09"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rFonts w:cs="Calibri"/>
                <w:color w:val="auto"/>
              </w:rPr>
            </w:pPr>
          </w:p>
          <w:p w14:paraId="33A76C4E"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5F0BA1">
              <w:rPr>
                <w:b/>
                <w:color w:val="auto"/>
              </w:rPr>
              <w:t>STRATEGIES:</w:t>
            </w:r>
          </w:p>
          <w:p w14:paraId="38F2A86E" w14:textId="77777777" w:rsidR="00EE47ED" w:rsidRPr="005F0BA1" w:rsidRDefault="00EE47ED" w:rsidP="00EE47ED">
            <w:pPr>
              <w:pStyle w:val="NoSpacing"/>
              <w:numPr>
                <w:ilvl w:val="0"/>
                <w:numId w:val="34"/>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Consolidate tribal purchasing power in developing the business case for regional networks (e.g., collective demand for telecommunication services, outsourcing network management, etc.).</w:t>
            </w:r>
          </w:p>
          <w:p w14:paraId="5034515C" w14:textId="77777777" w:rsidR="00EE47ED" w:rsidRPr="005F0BA1" w:rsidRDefault="00EE47ED" w:rsidP="00EE47ED">
            <w:pPr>
              <w:pStyle w:val="NoSpacing"/>
              <w:numPr>
                <w:ilvl w:val="0"/>
                <w:numId w:val="34"/>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Institute a tribal regulatory framework to establish a market model that best serves and protects tribal interests (i.e., end-user choice).</w:t>
            </w:r>
          </w:p>
          <w:p w14:paraId="0222289E" w14:textId="70368238" w:rsidR="00EE47ED" w:rsidRPr="005F0BA1" w:rsidRDefault="00EE47ED" w:rsidP="00EE47ED">
            <w:pPr>
              <w:pStyle w:val="NoSpacing"/>
              <w:numPr>
                <w:ilvl w:val="0"/>
                <w:numId w:val="34"/>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Develop capacity of tribal members to manage and sustain the network (</w:t>
            </w:r>
            <w:r w:rsidR="00741711" w:rsidRPr="005F0BA1">
              <w:rPr>
                <w:color w:val="auto"/>
              </w:rPr>
              <w:t>e.g.</w:t>
            </w:r>
            <w:r w:rsidRPr="005F0BA1">
              <w:rPr>
                <w:color w:val="auto"/>
              </w:rPr>
              <w:t>, scholarships, on-the-job training, internships, etc.).</w:t>
            </w:r>
          </w:p>
          <w:p w14:paraId="737CE1FA"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tc>
        <w:tc>
          <w:tcPr>
            <w:tcW w:w="2070" w:type="dxa"/>
          </w:tcPr>
          <w:p w14:paraId="18F636F3"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93% overall support</w:t>
            </w:r>
          </w:p>
          <w:p w14:paraId="38A6CDE3"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69% high impact</w:t>
            </w:r>
          </w:p>
          <w:p w14:paraId="72354D7C"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57% high difficulty</w:t>
            </w:r>
          </w:p>
        </w:tc>
      </w:tr>
      <w:tr w:rsidR="00EE47ED" w:rsidRPr="006C3138" w14:paraId="24FC2F76" w14:textId="77777777" w:rsidTr="00FE49DA">
        <w:tc>
          <w:tcPr>
            <w:cnfStyle w:val="001000000000" w:firstRow="0" w:lastRow="0" w:firstColumn="1" w:lastColumn="0" w:oddVBand="0" w:evenVBand="0" w:oddHBand="0" w:evenHBand="0" w:firstRowFirstColumn="0" w:firstRowLastColumn="0" w:lastRowFirstColumn="0" w:lastRowLastColumn="0"/>
            <w:tcW w:w="1732" w:type="dxa"/>
          </w:tcPr>
          <w:p w14:paraId="1E547F84" w14:textId="77777777" w:rsidR="00EE47ED" w:rsidRPr="005F0BA1" w:rsidRDefault="00EE47ED" w:rsidP="00EE47ED">
            <w:pPr>
              <w:pStyle w:val="NoSpacing"/>
              <w:rPr>
                <w:rFonts w:cs="Calibri"/>
                <w:color w:val="auto"/>
              </w:rPr>
            </w:pPr>
            <w:r w:rsidRPr="005F0BA1">
              <w:rPr>
                <w:rFonts w:cs="Calibri"/>
                <w:color w:val="auto"/>
              </w:rPr>
              <w:t xml:space="preserve">REC 17: </w:t>
            </w:r>
            <w:r w:rsidRPr="005F0BA1">
              <w:rPr>
                <w:rFonts w:cs="Calibri"/>
                <w:color w:val="auto"/>
              </w:rPr>
              <w:br/>
            </w:r>
            <w:r w:rsidRPr="005F0BA1">
              <w:rPr>
                <w:color w:val="auto"/>
              </w:rPr>
              <w:t>Tribal Leader Support</w:t>
            </w:r>
          </w:p>
        </w:tc>
        <w:tc>
          <w:tcPr>
            <w:tcW w:w="6476" w:type="dxa"/>
          </w:tcPr>
          <w:p w14:paraId="2AACB570"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sidRPr="005F0BA1">
              <w:rPr>
                <w:b/>
                <w:color w:val="auto"/>
              </w:rPr>
              <w:t>ACTION:</w:t>
            </w:r>
            <w:r w:rsidRPr="005F0BA1">
              <w:rPr>
                <w:color w:val="auto"/>
              </w:rPr>
              <w:t xml:space="preserve"> Gain buy-in from tribal decision makers to support tribal broadband. </w:t>
            </w:r>
          </w:p>
          <w:p w14:paraId="3EB942EF"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p>
          <w:p w14:paraId="64499BF8"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b/>
                <w:color w:val="auto"/>
              </w:rPr>
            </w:pPr>
            <w:r w:rsidRPr="005F0BA1">
              <w:rPr>
                <w:b/>
                <w:color w:val="auto"/>
              </w:rPr>
              <w:t>STRATEGIES:</w:t>
            </w:r>
          </w:p>
          <w:p w14:paraId="76F16E6E" w14:textId="77777777" w:rsidR="00EE47ED" w:rsidRPr="005F0BA1" w:rsidRDefault="00EE47ED" w:rsidP="00EE47ED">
            <w:pPr>
              <w:pStyle w:val="NoSpacing"/>
              <w:numPr>
                <w:ilvl w:val="0"/>
                <w:numId w:val="35"/>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Create a marketing plan that will gain commitment from tribal leaders/elders to support building tribal broadband access.</w:t>
            </w:r>
          </w:p>
          <w:p w14:paraId="27265D09" w14:textId="53FEEE30" w:rsidR="00EE47ED" w:rsidRPr="005F0BA1" w:rsidRDefault="00EE47ED" w:rsidP="00EE47ED">
            <w:pPr>
              <w:pStyle w:val="NoSpacing"/>
              <w:numPr>
                <w:ilvl w:val="0"/>
                <w:numId w:val="35"/>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 xml:space="preserve">Use tribal youth to influence and maintain tribal </w:t>
            </w:r>
            <w:r w:rsidR="00741711" w:rsidRPr="005F0BA1">
              <w:rPr>
                <w:color w:val="auto"/>
              </w:rPr>
              <w:t>leader</w:t>
            </w:r>
            <w:r w:rsidR="00C21D40">
              <w:rPr>
                <w:color w:val="auto"/>
              </w:rPr>
              <w:t>/elder</w:t>
            </w:r>
            <w:r w:rsidRPr="005F0BA1">
              <w:rPr>
                <w:color w:val="auto"/>
              </w:rPr>
              <w:t xml:space="preserve"> support on this issue.</w:t>
            </w:r>
          </w:p>
          <w:p w14:paraId="05CBEB7A" w14:textId="77777777" w:rsidR="00EE47ED" w:rsidRPr="005F0BA1" w:rsidRDefault="00EE47ED" w:rsidP="00EE47ED">
            <w:pPr>
              <w:pStyle w:val="NoSpacing"/>
              <w:numPr>
                <w:ilvl w:val="0"/>
                <w:numId w:val="35"/>
              </w:numPr>
              <w:ind w:left="428"/>
              <w:cnfStyle w:val="000000000000" w:firstRow="0" w:lastRow="0" w:firstColumn="0" w:lastColumn="0" w:oddVBand="0" w:evenVBand="0" w:oddHBand="0" w:evenHBand="0" w:firstRowFirstColumn="0" w:firstRowLastColumn="0" w:lastRowFirstColumn="0" w:lastRowLastColumn="0"/>
              <w:rPr>
                <w:color w:val="auto"/>
              </w:rPr>
            </w:pPr>
            <w:r w:rsidRPr="005F0BA1">
              <w:rPr>
                <w:color w:val="auto"/>
              </w:rPr>
              <w:t>Develop a plan that demonstrates sustainability of the system using the talent of tribal members.</w:t>
            </w:r>
          </w:p>
          <w:p w14:paraId="7B156C8D"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p>
        </w:tc>
        <w:tc>
          <w:tcPr>
            <w:tcW w:w="2070" w:type="dxa"/>
          </w:tcPr>
          <w:p w14:paraId="7FF25721"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88% overall support</w:t>
            </w:r>
          </w:p>
          <w:p w14:paraId="0F057B36" w14:textId="77777777" w:rsidR="00EE47ED"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53% high impact</w:t>
            </w:r>
          </w:p>
          <w:p w14:paraId="60548196" w14:textId="77777777" w:rsidR="00EE47ED" w:rsidRPr="005F0BA1" w:rsidRDefault="00EE47ED" w:rsidP="00EE47ED">
            <w:pPr>
              <w:pStyle w:val="NoSpacing"/>
              <w:cnfStyle w:val="000000000000" w:firstRow="0" w:lastRow="0" w:firstColumn="0" w:lastColumn="0" w:oddVBand="0" w:evenVBand="0" w:oddHBand="0" w:evenHBand="0" w:firstRowFirstColumn="0" w:firstRowLastColumn="0" w:lastRowFirstColumn="0" w:lastRowLastColumn="0"/>
              <w:rPr>
                <w:color w:val="auto"/>
              </w:rPr>
            </w:pPr>
            <w:r>
              <w:rPr>
                <w:color w:val="auto"/>
              </w:rPr>
              <w:t>51% moderate difficulty</w:t>
            </w:r>
          </w:p>
        </w:tc>
      </w:tr>
      <w:tr w:rsidR="00EE47ED" w:rsidRPr="006C3138" w14:paraId="6AF3EAFB" w14:textId="77777777" w:rsidTr="00FE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79B57EC8" w14:textId="77777777" w:rsidR="00EE47ED" w:rsidRPr="005F0BA1" w:rsidRDefault="00EE47ED" w:rsidP="00EE47ED">
            <w:pPr>
              <w:pStyle w:val="NoSpacing"/>
              <w:rPr>
                <w:rFonts w:cs="Calibri"/>
                <w:color w:val="auto"/>
              </w:rPr>
            </w:pPr>
            <w:r w:rsidRPr="005F0BA1">
              <w:rPr>
                <w:rFonts w:cs="Calibri"/>
                <w:color w:val="auto"/>
              </w:rPr>
              <w:t xml:space="preserve">REC 18: </w:t>
            </w:r>
            <w:r w:rsidRPr="005F0BA1">
              <w:rPr>
                <w:rFonts w:cs="Calibri"/>
                <w:color w:val="auto"/>
              </w:rPr>
              <w:br/>
            </w:r>
            <w:r w:rsidRPr="005F0BA1">
              <w:rPr>
                <w:color w:val="auto"/>
              </w:rPr>
              <w:t>Digital Cultural Library</w:t>
            </w:r>
          </w:p>
        </w:tc>
        <w:tc>
          <w:tcPr>
            <w:tcW w:w="6476" w:type="dxa"/>
          </w:tcPr>
          <w:p w14:paraId="42CDB258"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sidRPr="005F0BA1">
              <w:rPr>
                <w:b/>
                <w:color w:val="auto"/>
              </w:rPr>
              <w:t>ACTION:</w:t>
            </w:r>
            <w:r w:rsidRPr="005F0BA1">
              <w:rPr>
                <w:color w:val="auto"/>
              </w:rPr>
              <w:t xml:space="preserve"> Build and maintain a digital, cultural library that can be specific to each tribe. </w:t>
            </w:r>
          </w:p>
          <w:p w14:paraId="683FC530"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p w14:paraId="717CBFDD"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b/>
                <w:color w:val="auto"/>
              </w:rPr>
            </w:pPr>
            <w:r w:rsidRPr="005F0BA1">
              <w:rPr>
                <w:b/>
                <w:color w:val="auto"/>
              </w:rPr>
              <w:t>STRATEGIES:</w:t>
            </w:r>
          </w:p>
          <w:p w14:paraId="59D98409" w14:textId="0DFA3846" w:rsidR="00EE47ED" w:rsidRPr="005F0BA1" w:rsidRDefault="00741711" w:rsidP="00EE47ED">
            <w:pPr>
              <w:pStyle w:val="NoSpacing"/>
              <w:numPr>
                <w:ilvl w:val="0"/>
                <w:numId w:val="36"/>
              </w:numPr>
              <w:ind w:left="428"/>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Promote collaboration </w:t>
            </w:r>
            <w:r w:rsidR="00032495">
              <w:rPr>
                <w:color w:val="auto"/>
              </w:rPr>
              <w:t>between</w:t>
            </w:r>
            <w:r>
              <w:rPr>
                <w:color w:val="auto"/>
              </w:rPr>
              <w:t xml:space="preserve"> tribal community members</w:t>
            </w:r>
            <w:r w:rsidR="00EE47ED" w:rsidRPr="005F0BA1">
              <w:rPr>
                <w:color w:val="auto"/>
              </w:rPr>
              <w:t xml:space="preserve"> (e.g.</w:t>
            </w:r>
            <w:r w:rsidR="00F13A8F">
              <w:rPr>
                <w:color w:val="auto"/>
              </w:rPr>
              <w:t>,</w:t>
            </w:r>
            <w:r w:rsidR="00EE47ED" w:rsidRPr="005F0BA1">
              <w:rPr>
                <w:color w:val="auto"/>
              </w:rPr>
              <w:t xml:space="preserve"> tribal government, medicine people, and memb</w:t>
            </w:r>
            <w:r>
              <w:rPr>
                <w:color w:val="auto"/>
              </w:rPr>
              <w:t>ers) and</w:t>
            </w:r>
            <w:r w:rsidR="00EE47ED" w:rsidRPr="005F0BA1">
              <w:rPr>
                <w:color w:val="auto"/>
              </w:rPr>
              <w:t xml:space="preserve"> academic organizations (e.g., tribal colleges, universities) to determine guidance, governance, stewardship, and content for </w:t>
            </w:r>
            <w:r w:rsidR="00032495">
              <w:rPr>
                <w:color w:val="auto"/>
              </w:rPr>
              <w:t>each tribe’s cultural library</w:t>
            </w:r>
            <w:r w:rsidR="00EE47ED" w:rsidRPr="005F0BA1">
              <w:rPr>
                <w:color w:val="auto"/>
              </w:rPr>
              <w:t>.</w:t>
            </w:r>
          </w:p>
          <w:p w14:paraId="08AB25C3" w14:textId="6DF81167" w:rsidR="00EE47ED" w:rsidRPr="005F0BA1" w:rsidRDefault="00EE47ED" w:rsidP="00EE47ED">
            <w:pPr>
              <w:pStyle w:val="NoSpacing"/>
              <w:numPr>
                <w:ilvl w:val="0"/>
                <w:numId w:val="36"/>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Identify how to fund the project (</w:t>
            </w:r>
            <w:r w:rsidR="00741711" w:rsidRPr="005F0BA1">
              <w:rPr>
                <w:color w:val="auto"/>
              </w:rPr>
              <w:t>e.g.</w:t>
            </w:r>
            <w:r w:rsidRPr="005F0BA1">
              <w:rPr>
                <w:color w:val="auto"/>
              </w:rPr>
              <w:t>, private foundations, federal grants, public/private partnerships, state government appropriation, tribal resources, etc.).</w:t>
            </w:r>
          </w:p>
          <w:p w14:paraId="28D4712C" w14:textId="371A8535" w:rsidR="00EE47ED" w:rsidRPr="005F0BA1" w:rsidRDefault="00EE47ED" w:rsidP="00EE47ED">
            <w:pPr>
              <w:pStyle w:val="NoSpacing"/>
              <w:numPr>
                <w:ilvl w:val="0"/>
                <w:numId w:val="36"/>
              </w:numPr>
              <w:ind w:left="428"/>
              <w:cnfStyle w:val="000000100000" w:firstRow="0" w:lastRow="0" w:firstColumn="0" w:lastColumn="0" w:oddVBand="0" w:evenVBand="0" w:oddHBand="1" w:evenHBand="0" w:firstRowFirstColumn="0" w:firstRowLastColumn="0" w:lastRowFirstColumn="0" w:lastRowLastColumn="0"/>
              <w:rPr>
                <w:color w:val="auto"/>
              </w:rPr>
            </w:pPr>
            <w:r w:rsidRPr="005F0BA1">
              <w:rPr>
                <w:color w:val="auto"/>
              </w:rPr>
              <w:t>Create a collective community effort to gather the cultural information for the digital library (e.g., pictures, stories, songs, traditional medicine and cooking, etc.) making decision</w:t>
            </w:r>
            <w:r w:rsidR="00F13A8F">
              <w:rPr>
                <w:color w:val="auto"/>
              </w:rPr>
              <w:t>s</w:t>
            </w:r>
            <w:r w:rsidRPr="005F0BA1">
              <w:rPr>
                <w:color w:val="auto"/>
              </w:rPr>
              <w:t xml:space="preserve"> regarding relevancy keeping the next 50-100 years in mind. </w:t>
            </w:r>
          </w:p>
          <w:p w14:paraId="79067BD3"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p>
        </w:tc>
        <w:tc>
          <w:tcPr>
            <w:tcW w:w="2070" w:type="dxa"/>
          </w:tcPr>
          <w:p w14:paraId="08C93B80"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84% overall support</w:t>
            </w:r>
          </w:p>
          <w:p w14:paraId="2AFC5C11" w14:textId="77777777" w:rsidR="00EE47ED"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42% high impact</w:t>
            </w:r>
          </w:p>
          <w:p w14:paraId="2E64C55A" w14:textId="77777777" w:rsidR="00EE47ED" w:rsidRPr="005F0BA1" w:rsidRDefault="00EE47ED" w:rsidP="00EE47ED">
            <w:pPr>
              <w:pStyle w:val="NoSpacing"/>
              <w:cnfStyle w:val="000000100000" w:firstRow="0" w:lastRow="0" w:firstColumn="0" w:lastColumn="0" w:oddVBand="0" w:evenVBand="0" w:oddHBand="1" w:evenHBand="0" w:firstRowFirstColumn="0" w:firstRowLastColumn="0" w:lastRowFirstColumn="0" w:lastRowLastColumn="0"/>
              <w:rPr>
                <w:color w:val="auto"/>
              </w:rPr>
            </w:pPr>
            <w:r>
              <w:rPr>
                <w:color w:val="auto"/>
              </w:rPr>
              <w:t>52% moderate difficulty</w:t>
            </w:r>
          </w:p>
        </w:tc>
      </w:tr>
    </w:tbl>
    <w:p w14:paraId="0B6E0E11" w14:textId="509E4AE4" w:rsidR="003C5C17" w:rsidRPr="009452D4" w:rsidRDefault="00677651" w:rsidP="009452D4">
      <w:pPr>
        <w:pStyle w:val="Heading1"/>
        <w:rPr>
          <w:color w:val="548AB7"/>
        </w:rPr>
        <w:sectPr w:rsidR="003C5C17" w:rsidRPr="009452D4" w:rsidSect="00C925C2">
          <w:endnotePr>
            <w:numFmt w:val="decimal"/>
          </w:endnotePr>
          <w:type w:val="continuous"/>
          <w:pgSz w:w="12240" w:h="15840" w:code="1"/>
          <w:pgMar w:top="1440" w:right="1080" w:bottom="1440" w:left="1080" w:header="720" w:footer="720" w:gutter="0"/>
          <w:cols w:space="720"/>
          <w:docGrid w:linePitch="360"/>
        </w:sectPr>
      </w:pPr>
      <w:bookmarkStart w:id="43" w:name="_Toc332807130"/>
      <w:r w:rsidRPr="00C925C2">
        <w:rPr>
          <w:color w:val="548AB7"/>
        </w:rPr>
        <w:t xml:space="preserve">new mexico </w:t>
      </w:r>
      <w:r w:rsidR="00EE27D9" w:rsidRPr="00C925C2">
        <w:rPr>
          <w:color w:val="548AB7"/>
        </w:rPr>
        <w:t>STATE LIBRARY</w:t>
      </w:r>
      <w:r w:rsidR="00CF3E76" w:rsidRPr="00C925C2">
        <w:rPr>
          <w:color w:val="548AB7"/>
        </w:rPr>
        <w:t xml:space="preserve"> </w:t>
      </w:r>
      <w:r w:rsidR="00E94027" w:rsidRPr="00C925C2">
        <w:rPr>
          <w:color w:val="548AB7"/>
        </w:rPr>
        <w:t>STAFF</w:t>
      </w:r>
      <w:bookmarkEnd w:id="43"/>
    </w:p>
    <w:p w14:paraId="6746EEC2" w14:textId="17E62F61" w:rsidR="00E94027" w:rsidRDefault="00E94027" w:rsidP="005622DA">
      <w:pPr>
        <w:pStyle w:val="NoSpacing"/>
      </w:pPr>
      <w:r>
        <w:t>Devon Skeele</w:t>
      </w:r>
    </w:p>
    <w:p w14:paraId="38F92CA4" w14:textId="77777777" w:rsidR="00E94027" w:rsidRDefault="00E94027" w:rsidP="005622DA">
      <w:pPr>
        <w:pStyle w:val="NoSpacing"/>
      </w:pPr>
      <w:r>
        <w:t>State Librarian</w:t>
      </w:r>
    </w:p>
    <w:p w14:paraId="0AB5630A" w14:textId="77777777" w:rsidR="00E94027" w:rsidRDefault="00E94027" w:rsidP="005622DA">
      <w:pPr>
        <w:pStyle w:val="NoSpacing"/>
      </w:pPr>
    </w:p>
    <w:p w14:paraId="272D5DE8" w14:textId="4A326765" w:rsidR="005622DA" w:rsidRPr="005622DA" w:rsidRDefault="005622DA" w:rsidP="005622DA">
      <w:pPr>
        <w:pStyle w:val="NoSpacing"/>
      </w:pPr>
      <w:r w:rsidRPr="005622DA">
        <w:t>Joy Poole</w:t>
      </w:r>
    </w:p>
    <w:p w14:paraId="55B4BE01" w14:textId="33CFB52B" w:rsidR="005622DA" w:rsidRDefault="00E94027" w:rsidP="005622DA">
      <w:pPr>
        <w:pStyle w:val="NoSpacing"/>
      </w:pPr>
      <w:r>
        <w:t>Deputy State Librarian</w:t>
      </w:r>
    </w:p>
    <w:p w14:paraId="4590BFB9" w14:textId="77777777" w:rsidR="009452D4" w:rsidRDefault="009452D4" w:rsidP="005622DA">
      <w:pPr>
        <w:pStyle w:val="NoSpacing"/>
        <w:rPr>
          <w:color w:val="1F497D"/>
        </w:rPr>
      </w:pPr>
    </w:p>
    <w:p w14:paraId="25A38D55" w14:textId="3BE11934" w:rsidR="009452D4" w:rsidRPr="009452D4" w:rsidRDefault="009452D4" w:rsidP="005622DA">
      <w:pPr>
        <w:pStyle w:val="NoSpacing"/>
      </w:pPr>
      <w:r w:rsidRPr="009452D4">
        <w:t>Jean Whitehorse</w:t>
      </w:r>
    </w:p>
    <w:p w14:paraId="39A96D37" w14:textId="038ECB38" w:rsidR="00E94027" w:rsidRPr="009452D4" w:rsidRDefault="009452D4" w:rsidP="005622DA">
      <w:pPr>
        <w:pStyle w:val="NoSpacing"/>
        <w:sectPr w:rsidR="00E94027" w:rsidRPr="009452D4" w:rsidSect="009452D4">
          <w:endnotePr>
            <w:numFmt w:val="decimal"/>
          </w:endnotePr>
          <w:type w:val="continuous"/>
          <w:pgSz w:w="12240" w:h="15840" w:code="1"/>
          <w:pgMar w:top="1440" w:right="1080" w:bottom="1440" w:left="1080" w:header="720" w:footer="720" w:gutter="0"/>
          <w:cols w:num="3" w:space="720"/>
          <w:docGrid w:linePitch="360"/>
        </w:sectPr>
      </w:pPr>
      <w:r w:rsidRPr="009452D4">
        <w:t>Outreach Dine College</w:t>
      </w:r>
    </w:p>
    <w:p w14:paraId="068027DE" w14:textId="77777777" w:rsidR="009452D4" w:rsidRDefault="009452D4" w:rsidP="005622DA">
      <w:pPr>
        <w:pStyle w:val="NoSpacing"/>
        <w:sectPr w:rsidR="009452D4" w:rsidSect="00EC030C">
          <w:endnotePr>
            <w:numFmt w:val="decimal"/>
          </w:endnotePr>
          <w:type w:val="continuous"/>
          <w:pgSz w:w="12240" w:h="15840" w:code="1"/>
          <w:pgMar w:top="1440" w:right="1080" w:bottom="1440" w:left="1080" w:header="720" w:footer="720" w:gutter="0"/>
          <w:cols w:space="720"/>
          <w:docGrid w:linePitch="360"/>
        </w:sectPr>
      </w:pPr>
    </w:p>
    <w:p w14:paraId="2FCBF604" w14:textId="64CC23A4" w:rsidR="005622DA" w:rsidRPr="005622DA" w:rsidRDefault="005622DA" w:rsidP="005622DA">
      <w:pPr>
        <w:pStyle w:val="NoSpacing"/>
      </w:pPr>
    </w:p>
    <w:p w14:paraId="4AE2260F" w14:textId="77777777" w:rsidR="005622DA" w:rsidRPr="005622DA" w:rsidRDefault="005622DA" w:rsidP="005622DA">
      <w:pPr>
        <w:pStyle w:val="NoSpacing"/>
        <w:sectPr w:rsidR="005622DA" w:rsidRPr="005622DA" w:rsidSect="00EC030C">
          <w:endnotePr>
            <w:numFmt w:val="decimal"/>
          </w:endnotePr>
          <w:type w:val="continuous"/>
          <w:pgSz w:w="12240" w:h="15840" w:code="1"/>
          <w:pgMar w:top="1440" w:right="1080" w:bottom="1440" w:left="1080" w:header="720" w:footer="720" w:gutter="0"/>
          <w:cols w:space="720"/>
          <w:docGrid w:linePitch="360"/>
        </w:sectPr>
      </w:pPr>
    </w:p>
    <w:p w14:paraId="28CBCE82" w14:textId="0F7A6B86" w:rsidR="008B613E" w:rsidRPr="00C925C2" w:rsidRDefault="008B613E" w:rsidP="008B613E">
      <w:pPr>
        <w:pStyle w:val="Heading1"/>
        <w:rPr>
          <w:color w:val="548AB7"/>
        </w:rPr>
      </w:pPr>
      <w:bookmarkStart w:id="44" w:name="_Toc332807131"/>
      <w:r w:rsidRPr="00C925C2">
        <w:rPr>
          <w:color w:val="548AB7"/>
        </w:rPr>
        <w:t xml:space="preserve">new mexico </w:t>
      </w:r>
      <w:bookmarkEnd w:id="40"/>
      <w:r w:rsidR="00677651" w:rsidRPr="00C925C2">
        <w:rPr>
          <w:color w:val="548AB7"/>
        </w:rPr>
        <w:t>first</w:t>
      </w:r>
      <w:r w:rsidR="00CF3E76" w:rsidRPr="00C925C2">
        <w:rPr>
          <w:color w:val="548AB7"/>
        </w:rPr>
        <w:t xml:space="preserve"> staff</w:t>
      </w:r>
      <w:bookmarkEnd w:id="44"/>
    </w:p>
    <w:p w14:paraId="523EB196" w14:textId="77777777" w:rsidR="0066460A" w:rsidRPr="00C925C2" w:rsidRDefault="0066460A" w:rsidP="008B613E">
      <w:pPr>
        <w:pStyle w:val="NoSpacing"/>
        <w:spacing w:line="276" w:lineRule="auto"/>
        <w:rPr>
          <w:rFonts w:cs="Calibri"/>
          <w:color w:val="548AB7"/>
        </w:rPr>
        <w:sectPr w:rsidR="0066460A" w:rsidRPr="00C925C2" w:rsidSect="003C5C17">
          <w:endnotePr>
            <w:numFmt w:val="decimal"/>
          </w:endnotePr>
          <w:type w:val="continuous"/>
          <w:pgSz w:w="12240" w:h="15840" w:code="1"/>
          <w:pgMar w:top="1440" w:right="1080" w:bottom="1440" w:left="1080" w:header="720" w:footer="720" w:gutter="0"/>
          <w:cols w:space="720"/>
          <w:docGrid w:linePitch="360"/>
        </w:sectPr>
      </w:pPr>
    </w:p>
    <w:p w14:paraId="73929355" w14:textId="2AB3E401" w:rsidR="008B613E" w:rsidRPr="00814573" w:rsidRDefault="008B613E" w:rsidP="008B613E">
      <w:pPr>
        <w:pStyle w:val="NoSpacing"/>
        <w:spacing w:line="276" w:lineRule="auto"/>
        <w:rPr>
          <w:rFonts w:cs="Calibri"/>
        </w:rPr>
      </w:pPr>
      <w:r w:rsidRPr="00814573">
        <w:rPr>
          <w:rFonts w:cs="Calibri"/>
        </w:rPr>
        <w:t>Heather Balas</w:t>
      </w:r>
    </w:p>
    <w:p w14:paraId="3D8A5DEA" w14:textId="77777777" w:rsidR="00A36D4E" w:rsidRDefault="008B613E" w:rsidP="008B613E">
      <w:pPr>
        <w:pStyle w:val="NoSpacing"/>
        <w:spacing w:line="276" w:lineRule="auto"/>
        <w:rPr>
          <w:rFonts w:cs="Calibri"/>
        </w:rPr>
      </w:pPr>
      <w:r w:rsidRPr="00814573">
        <w:rPr>
          <w:rFonts w:cs="Calibri"/>
        </w:rPr>
        <w:t>Pre</w:t>
      </w:r>
      <w:r w:rsidR="00A36D4E">
        <w:rPr>
          <w:rFonts w:cs="Calibri"/>
        </w:rPr>
        <w:t>sident and Executive Director</w:t>
      </w:r>
    </w:p>
    <w:p w14:paraId="75A2C639" w14:textId="77777777" w:rsidR="00A36D4E" w:rsidRDefault="00A36D4E" w:rsidP="008B613E">
      <w:pPr>
        <w:pStyle w:val="NoSpacing"/>
        <w:spacing w:line="276" w:lineRule="auto"/>
        <w:rPr>
          <w:rFonts w:cs="Calibri"/>
        </w:rPr>
      </w:pPr>
    </w:p>
    <w:p w14:paraId="0D90DA4E" w14:textId="0041C157" w:rsidR="008B613E" w:rsidRPr="00814573" w:rsidRDefault="008B613E" w:rsidP="008B613E">
      <w:pPr>
        <w:pStyle w:val="NoSpacing"/>
        <w:spacing w:line="276" w:lineRule="auto"/>
        <w:rPr>
          <w:rFonts w:cs="Calibri"/>
        </w:rPr>
      </w:pPr>
      <w:r w:rsidRPr="00814573">
        <w:rPr>
          <w:rFonts w:cs="Calibri"/>
        </w:rPr>
        <w:t>Gina Maes</w:t>
      </w:r>
    </w:p>
    <w:p w14:paraId="0913A1A7" w14:textId="77777777" w:rsidR="008B613E" w:rsidRPr="00814573" w:rsidRDefault="008B613E" w:rsidP="008B613E">
      <w:pPr>
        <w:pStyle w:val="NoSpacing"/>
        <w:spacing w:line="276" w:lineRule="auto"/>
        <w:rPr>
          <w:rFonts w:cs="Calibri"/>
        </w:rPr>
      </w:pPr>
      <w:r w:rsidRPr="00814573">
        <w:rPr>
          <w:rFonts w:cs="Calibri"/>
        </w:rPr>
        <w:t>Event and Operations Manager</w:t>
      </w:r>
    </w:p>
    <w:p w14:paraId="512D49CD" w14:textId="77777777" w:rsidR="008B613E" w:rsidRPr="00814573" w:rsidRDefault="008B613E" w:rsidP="008B613E">
      <w:pPr>
        <w:pStyle w:val="NoSpacing"/>
        <w:spacing w:line="276" w:lineRule="auto"/>
        <w:rPr>
          <w:rFonts w:cs="Calibri"/>
        </w:rPr>
      </w:pPr>
    </w:p>
    <w:p w14:paraId="517517E9" w14:textId="77777777" w:rsidR="008B613E" w:rsidRPr="00814573" w:rsidRDefault="008B613E" w:rsidP="008B613E">
      <w:pPr>
        <w:pStyle w:val="NoSpacing"/>
        <w:spacing w:line="276" w:lineRule="auto"/>
        <w:rPr>
          <w:rFonts w:cs="Calibri"/>
        </w:rPr>
      </w:pPr>
      <w:r w:rsidRPr="00814573">
        <w:rPr>
          <w:rFonts w:cs="Calibri"/>
        </w:rPr>
        <w:t>Charlotte Pollard</w:t>
      </w:r>
    </w:p>
    <w:p w14:paraId="142328B4" w14:textId="77777777" w:rsidR="008B613E" w:rsidRPr="00814573" w:rsidRDefault="008B613E" w:rsidP="008B613E">
      <w:pPr>
        <w:pStyle w:val="NoSpacing"/>
        <w:spacing w:line="276" w:lineRule="auto"/>
        <w:rPr>
          <w:rFonts w:cs="Calibri"/>
        </w:rPr>
      </w:pPr>
      <w:r w:rsidRPr="00814573">
        <w:rPr>
          <w:rFonts w:cs="Calibri"/>
        </w:rPr>
        <w:t>Deputy Director</w:t>
      </w:r>
    </w:p>
    <w:p w14:paraId="23DD39D0" w14:textId="77777777" w:rsidR="008B613E" w:rsidRPr="00814573" w:rsidRDefault="008B613E" w:rsidP="008B613E">
      <w:pPr>
        <w:pStyle w:val="NoSpacing"/>
        <w:spacing w:line="276" w:lineRule="auto"/>
        <w:rPr>
          <w:rFonts w:cs="Calibri"/>
        </w:rPr>
      </w:pPr>
    </w:p>
    <w:p w14:paraId="78FFB1C8" w14:textId="77777777" w:rsidR="008B613E" w:rsidRPr="00814573" w:rsidRDefault="008B613E" w:rsidP="008B613E">
      <w:pPr>
        <w:pStyle w:val="NoSpacing"/>
        <w:spacing w:line="276" w:lineRule="auto"/>
        <w:rPr>
          <w:rFonts w:cs="Calibri"/>
        </w:rPr>
      </w:pPr>
      <w:r w:rsidRPr="00814573">
        <w:rPr>
          <w:rFonts w:cs="Calibri"/>
        </w:rPr>
        <w:t>Melanie Sanchez Eastwood</w:t>
      </w:r>
    </w:p>
    <w:p w14:paraId="045441F7" w14:textId="7CA643C3" w:rsidR="008B613E" w:rsidRDefault="008B613E" w:rsidP="008B613E">
      <w:pPr>
        <w:pStyle w:val="NoSpacing"/>
        <w:spacing w:line="276" w:lineRule="auto"/>
        <w:rPr>
          <w:rFonts w:cs="Calibri"/>
        </w:rPr>
      </w:pPr>
      <w:r w:rsidRPr="00814573">
        <w:rPr>
          <w:rFonts w:cs="Calibri"/>
        </w:rPr>
        <w:t xml:space="preserve">Communications and Outreach </w:t>
      </w:r>
      <w:r w:rsidR="00082336">
        <w:rPr>
          <w:rFonts w:cs="Calibri"/>
        </w:rPr>
        <w:t>Director</w:t>
      </w:r>
    </w:p>
    <w:p w14:paraId="1F8C7438" w14:textId="77777777" w:rsidR="0066460A" w:rsidRDefault="0066460A" w:rsidP="008B613E">
      <w:pPr>
        <w:pStyle w:val="Heading1"/>
        <w:sectPr w:rsidR="0066460A" w:rsidSect="00A36D4E">
          <w:endnotePr>
            <w:numFmt w:val="decimal"/>
          </w:endnotePr>
          <w:type w:val="continuous"/>
          <w:pgSz w:w="12240" w:h="15840" w:code="1"/>
          <w:pgMar w:top="1440" w:right="1080" w:bottom="1440" w:left="1080" w:header="720" w:footer="720" w:gutter="0"/>
          <w:cols w:num="2" w:space="720"/>
          <w:docGrid w:linePitch="360"/>
        </w:sectPr>
      </w:pPr>
      <w:bookmarkStart w:id="45" w:name="_Toc319086277"/>
    </w:p>
    <w:p w14:paraId="786C3029" w14:textId="36EB034B" w:rsidR="008B613E" w:rsidRPr="00C925C2" w:rsidRDefault="00EE27D9" w:rsidP="008B613E">
      <w:pPr>
        <w:pStyle w:val="Heading1"/>
        <w:rPr>
          <w:color w:val="548AB7"/>
        </w:rPr>
      </w:pPr>
      <w:bookmarkStart w:id="46" w:name="_Toc332807132"/>
      <w:r w:rsidRPr="00C925C2">
        <w:rPr>
          <w:color w:val="548AB7"/>
        </w:rPr>
        <w:t>summit</w:t>
      </w:r>
      <w:r w:rsidR="008B613E" w:rsidRPr="00C925C2">
        <w:rPr>
          <w:color w:val="548AB7"/>
        </w:rPr>
        <w:t xml:space="preserve"> leadership team</w:t>
      </w:r>
      <w:bookmarkEnd w:id="45"/>
      <w:bookmarkEnd w:id="46"/>
    </w:p>
    <w:p w14:paraId="173BCCAE" w14:textId="77777777" w:rsidR="0066460A" w:rsidRPr="00C925C2" w:rsidRDefault="0066460A" w:rsidP="008B613E">
      <w:pPr>
        <w:spacing w:after="0"/>
        <w:rPr>
          <w:rFonts w:cs="Calibri"/>
          <w:color w:val="548AB7"/>
          <w:szCs w:val="20"/>
        </w:rPr>
        <w:sectPr w:rsidR="0066460A" w:rsidRPr="00C925C2" w:rsidSect="0066460A">
          <w:endnotePr>
            <w:numFmt w:val="decimal"/>
          </w:endnotePr>
          <w:type w:val="continuous"/>
          <w:pgSz w:w="12240" w:h="15840" w:code="1"/>
          <w:pgMar w:top="1440" w:right="1080" w:bottom="1440" w:left="1080" w:header="720" w:footer="720" w:gutter="0"/>
          <w:cols w:space="720"/>
          <w:docGrid w:linePitch="360"/>
        </w:sectPr>
      </w:pPr>
    </w:p>
    <w:p w14:paraId="28D90AD4" w14:textId="59EB910F" w:rsidR="00BC3D09" w:rsidRDefault="00BC3D09" w:rsidP="008B613E">
      <w:pPr>
        <w:spacing w:after="0" w:line="240" w:lineRule="auto"/>
      </w:pPr>
      <w:r>
        <w:t>Philip Crump</w:t>
      </w:r>
    </w:p>
    <w:p w14:paraId="0930B8ED" w14:textId="77777777" w:rsidR="00BC3D09" w:rsidRDefault="00BC3D09" w:rsidP="00BC3D09">
      <w:pPr>
        <w:spacing w:after="0" w:line="240" w:lineRule="auto"/>
      </w:pPr>
      <w:r>
        <w:t>Robin Lackey</w:t>
      </w:r>
    </w:p>
    <w:p w14:paraId="4FDE65DD" w14:textId="10E249DC" w:rsidR="00BC3D09" w:rsidRDefault="00BC3D09" w:rsidP="008B613E">
      <w:pPr>
        <w:spacing w:after="0" w:line="240" w:lineRule="auto"/>
      </w:pPr>
      <w:r>
        <w:t>Jessica Lawrence</w:t>
      </w:r>
    </w:p>
    <w:p w14:paraId="640E01D2" w14:textId="77777777" w:rsidR="00BC3D09" w:rsidRDefault="00BC3D09" w:rsidP="00BC3D09">
      <w:pPr>
        <w:spacing w:after="0" w:line="240" w:lineRule="auto"/>
      </w:pPr>
      <w:r>
        <w:t>Gina Maes</w:t>
      </w:r>
    </w:p>
    <w:p w14:paraId="582A36B5" w14:textId="77777777" w:rsidR="00BC3D09" w:rsidRDefault="00BC3D09" w:rsidP="00BC3D09">
      <w:pPr>
        <w:spacing w:after="0" w:line="240" w:lineRule="auto"/>
      </w:pPr>
      <w:r>
        <w:t>David Mayerson</w:t>
      </w:r>
    </w:p>
    <w:p w14:paraId="2FD95F87" w14:textId="7761FC7C" w:rsidR="00BC3D09" w:rsidRDefault="00BC3D09" w:rsidP="008B613E">
      <w:pPr>
        <w:spacing w:after="0" w:line="240" w:lineRule="auto"/>
      </w:pPr>
      <w:r>
        <w:t>Ed Moreno</w:t>
      </w:r>
      <w:r w:rsidR="001361C6">
        <w:br w:type="column"/>
      </w:r>
      <w:r>
        <w:t>Kathleen Oweegon</w:t>
      </w:r>
    </w:p>
    <w:p w14:paraId="4BE320F8" w14:textId="77777777" w:rsidR="00BC3D09" w:rsidRDefault="00BC3D09" w:rsidP="00BC3D09">
      <w:pPr>
        <w:spacing w:after="0" w:line="240" w:lineRule="auto"/>
      </w:pPr>
      <w:r>
        <w:t>Charlotte Pollard</w:t>
      </w:r>
    </w:p>
    <w:p w14:paraId="1D6113A0" w14:textId="77777777" w:rsidR="00BC3D09" w:rsidRDefault="00BC3D09" w:rsidP="00BC3D09">
      <w:pPr>
        <w:spacing w:after="0" w:line="240" w:lineRule="auto"/>
      </w:pPr>
      <w:r>
        <w:t>David River</w:t>
      </w:r>
    </w:p>
    <w:p w14:paraId="1C2BC2E5" w14:textId="77777777" w:rsidR="00BC3D09" w:rsidRDefault="00BC3D09" w:rsidP="00BC3D09">
      <w:pPr>
        <w:spacing w:after="0" w:line="240" w:lineRule="auto"/>
      </w:pPr>
      <w:r>
        <w:t>Melanie Sanchez Eastwood</w:t>
      </w:r>
    </w:p>
    <w:p w14:paraId="6AC58759" w14:textId="3E5B408D" w:rsidR="00BC3D09" w:rsidRDefault="00BC3D09" w:rsidP="008B613E">
      <w:pPr>
        <w:spacing w:after="0" w:line="240" w:lineRule="auto"/>
      </w:pPr>
      <w:r>
        <w:t>Donna Smith</w:t>
      </w:r>
    </w:p>
    <w:p w14:paraId="797FE789" w14:textId="0AE4D1C0" w:rsidR="00BC3D09" w:rsidRDefault="00BC3D09" w:rsidP="008B613E">
      <w:pPr>
        <w:spacing w:after="0" w:line="240" w:lineRule="auto"/>
      </w:pPr>
      <w:r>
        <w:t>Ray Terhorst</w:t>
      </w:r>
    </w:p>
    <w:p w14:paraId="6F87B8E8" w14:textId="1ADA222F" w:rsidR="00BC3D09" w:rsidRDefault="00BC3D09" w:rsidP="008B613E">
      <w:pPr>
        <w:spacing w:after="0" w:line="240" w:lineRule="auto"/>
      </w:pPr>
      <w:r>
        <w:t>Pilar Vaile</w:t>
      </w:r>
    </w:p>
    <w:p w14:paraId="3D5E285C" w14:textId="77777777" w:rsidR="00BC3D09" w:rsidRDefault="00BC3D09" w:rsidP="008B613E">
      <w:pPr>
        <w:spacing w:after="0" w:line="240" w:lineRule="auto"/>
      </w:pPr>
    </w:p>
    <w:p w14:paraId="09C0E34A" w14:textId="77777777" w:rsidR="00BC3D09" w:rsidRDefault="00BC3D09">
      <w:pPr>
        <w:spacing w:after="0" w:line="240" w:lineRule="auto"/>
        <w:sectPr w:rsidR="00BC3D09" w:rsidSect="00BC3D09">
          <w:endnotePr>
            <w:numFmt w:val="decimal"/>
          </w:endnotePr>
          <w:type w:val="continuous"/>
          <w:pgSz w:w="12240" w:h="15840" w:code="1"/>
          <w:pgMar w:top="1440" w:right="1080" w:bottom="1440" w:left="1080" w:header="720" w:footer="720" w:gutter="0"/>
          <w:cols w:num="2" w:space="720"/>
          <w:docGrid w:linePitch="360"/>
        </w:sectPr>
      </w:pPr>
    </w:p>
    <w:p w14:paraId="086A165F" w14:textId="35ABB862" w:rsidR="001361C6" w:rsidRPr="00E42C1A" w:rsidRDefault="001361C6" w:rsidP="001361C6">
      <w:pPr>
        <w:pStyle w:val="Heading1"/>
      </w:pPr>
      <w:bookmarkStart w:id="47" w:name="_Toc326938963"/>
      <w:bookmarkStart w:id="48" w:name="_Toc332807133"/>
      <w:r>
        <w:t>SUMMIT</w:t>
      </w:r>
      <w:r w:rsidRPr="00E42C1A">
        <w:t xml:space="preserve"> Speakers</w:t>
      </w:r>
      <w:bookmarkEnd w:id="47"/>
      <w:bookmarkEnd w:id="48"/>
    </w:p>
    <w:p w14:paraId="68E8F481" w14:textId="6F483066" w:rsidR="001361C6" w:rsidRDefault="001361C6" w:rsidP="001361C6">
      <w:pPr>
        <w:pStyle w:val="NoSpacing"/>
        <w:spacing w:line="276" w:lineRule="auto"/>
      </w:pPr>
      <w:r>
        <w:t>Devon Skeele, New Mexico State Library</w:t>
      </w:r>
    </w:p>
    <w:p w14:paraId="3AFC8E1C" w14:textId="784181C4" w:rsidR="003B6027" w:rsidRDefault="00083A16" w:rsidP="003B6027">
      <w:pPr>
        <w:pStyle w:val="NoSpacing"/>
        <w:spacing w:line="276" w:lineRule="auto"/>
        <w:rPr>
          <w:rFonts w:asciiTheme="minorHAnsi" w:eastAsia="Calibri" w:hAnsiTheme="minorHAnsi" w:cstheme="minorHAnsi"/>
          <w:b/>
          <w:sz w:val="20"/>
          <w:szCs w:val="20"/>
        </w:rPr>
      </w:pPr>
      <w:r>
        <w:t>Gar</w:t>
      </w:r>
      <w:r w:rsidR="001361C6">
        <w:t xml:space="preserve"> Clarke, New Mexico Depar</w:t>
      </w:r>
      <w:r w:rsidR="003B6027">
        <w:t>tment of Information Technology</w:t>
      </w:r>
    </w:p>
    <w:p w14:paraId="76E55903" w14:textId="2AA96CD7" w:rsidR="003B6027" w:rsidRPr="003B6027" w:rsidRDefault="003B6027" w:rsidP="003B6027">
      <w:pPr>
        <w:pStyle w:val="NoSpacing"/>
        <w:spacing w:line="276" w:lineRule="auto"/>
        <w:ind w:left="360" w:hanging="360"/>
        <w:rPr>
          <w:rFonts w:asciiTheme="minorHAnsi" w:hAnsiTheme="minorHAnsi" w:cstheme="minorHAnsi"/>
          <w:szCs w:val="20"/>
          <w:lang w:val="en"/>
        </w:rPr>
      </w:pPr>
      <w:r w:rsidRPr="003B6027">
        <w:rPr>
          <w:rFonts w:asciiTheme="minorHAnsi" w:hAnsiTheme="minorHAnsi" w:cstheme="minorHAnsi"/>
          <w:szCs w:val="20"/>
        </w:rPr>
        <w:t>Dale Alverson, MD, UNM Health Sciences Center Library and Informatics Center an</w:t>
      </w:r>
      <w:r>
        <w:rPr>
          <w:rFonts w:asciiTheme="minorHAnsi" w:hAnsiTheme="minorHAnsi" w:cstheme="minorHAnsi"/>
          <w:szCs w:val="20"/>
        </w:rPr>
        <w:t xml:space="preserve">d </w:t>
      </w:r>
      <w:r w:rsidRPr="003B6027">
        <w:rPr>
          <w:rFonts w:asciiTheme="minorHAnsi" w:hAnsiTheme="minorHAnsi" w:cstheme="minorHAnsi"/>
          <w:szCs w:val="20"/>
        </w:rPr>
        <w:t>Center for Telehealth and Cybermedicine Research</w:t>
      </w:r>
    </w:p>
    <w:p w14:paraId="7EC9B9F6" w14:textId="77777777" w:rsidR="003B6027" w:rsidRPr="003B6027" w:rsidRDefault="003B6027" w:rsidP="003B6027">
      <w:pPr>
        <w:pStyle w:val="NoSpacing"/>
        <w:spacing w:line="276" w:lineRule="auto"/>
        <w:rPr>
          <w:rFonts w:asciiTheme="minorHAnsi" w:hAnsiTheme="minorHAnsi" w:cstheme="minorHAnsi"/>
          <w:szCs w:val="20"/>
          <w:lang w:val="en"/>
        </w:rPr>
      </w:pPr>
      <w:r w:rsidRPr="003B6027">
        <w:rPr>
          <w:rFonts w:asciiTheme="minorHAnsi" w:hAnsiTheme="minorHAnsi" w:cstheme="minorHAnsi"/>
          <w:szCs w:val="20"/>
        </w:rPr>
        <w:t>Joe Garcia, Councilman, Ohkay Owingeh Pueblo</w:t>
      </w:r>
    </w:p>
    <w:p w14:paraId="5E79A3CA" w14:textId="77777777" w:rsidR="003B6027" w:rsidRPr="003B6027" w:rsidRDefault="003B6027" w:rsidP="003B6027">
      <w:pPr>
        <w:pStyle w:val="NoSpacing"/>
        <w:spacing w:line="276" w:lineRule="auto"/>
        <w:rPr>
          <w:szCs w:val="20"/>
        </w:rPr>
      </w:pPr>
      <w:r w:rsidRPr="003B6027">
        <w:rPr>
          <w:rFonts w:asciiTheme="minorHAnsi" w:hAnsiTheme="minorHAnsi" w:cstheme="minorHAnsi"/>
          <w:szCs w:val="20"/>
        </w:rPr>
        <w:t xml:space="preserve">Eva Artschwager, </w:t>
      </w:r>
      <w:r w:rsidRPr="003B6027">
        <w:rPr>
          <w:szCs w:val="20"/>
        </w:rPr>
        <w:t>University of New Mexico-Los Alamos</w:t>
      </w:r>
    </w:p>
    <w:p w14:paraId="5CEAA93A" w14:textId="68400953" w:rsidR="003B6027" w:rsidRPr="003B6027" w:rsidRDefault="003B6027" w:rsidP="003B6027">
      <w:pPr>
        <w:pStyle w:val="NoSpacing"/>
        <w:spacing w:line="276" w:lineRule="auto"/>
        <w:rPr>
          <w:rFonts w:asciiTheme="minorHAnsi" w:hAnsiTheme="minorHAnsi" w:cstheme="minorHAnsi"/>
          <w:szCs w:val="20"/>
        </w:rPr>
      </w:pPr>
      <w:r w:rsidRPr="003B6027">
        <w:rPr>
          <w:rFonts w:asciiTheme="minorHAnsi" w:hAnsiTheme="minorHAnsi" w:cstheme="minorHAnsi"/>
          <w:szCs w:val="20"/>
        </w:rPr>
        <w:t xml:space="preserve">Brian </w:t>
      </w:r>
      <w:r w:rsidR="00291456" w:rsidRPr="003B6027">
        <w:rPr>
          <w:rFonts w:asciiTheme="minorHAnsi" w:hAnsiTheme="minorHAnsi" w:cstheme="minorHAnsi"/>
          <w:szCs w:val="20"/>
        </w:rPr>
        <w:t>Harris, Office</w:t>
      </w:r>
      <w:r w:rsidRPr="003B6027">
        <w:rPr>
          <w:rFonts w:asciiTheme="minorHAnsi" w:hAnsiTheme="minorHAnsi" w:cstheme="minorHAnsi"/>
          <w:szCs w:val="20"/>
        </w:rPr>
        <w:t xml:space="preserve"> of New Mexico Attorney General</w:t>
      </w:r>
    </w:p>
    <w:p w14:paraId="2FFE03EF" w14:textId="77777777" w:rsidR="003B6027" w:rsidRPr="003B6027" w:rsidRDefault="003B6027" w:rsidP="003B6027">
      <w:pPr>
        <w:pStyle w:val="NoSpacing"/>
        <w:spacing w:line="276" w:lineRule="auto"/>
        <w:rPr>
          <w:rStyle w:val="st1"/>
          <w:rFonts w:asciiTheme="minorHAnsi" w:hAnsiTheme="minorHAnsi" w:cstheme="minorHAnsi"/>
          <w:szCs w:val="20"/>
          <w:lang w:val="en"/>
        </w:rPr>
      </w:pPr>
      <w:r w:rsidRPr="003B6027">
        <w:rPr>
          <w:rFonts w:asciiTheme="minorHAnsi" w:hAnsiTheme="minorHAnsi" w:cstheme="minorHAnsi"/>
          <w:szCs w:val="20"/>
        </w:rPr>
        <w:t xml:space="preserve">Kurt Steinhaus, </w:t>
      </w:r>
      <w:r w:rsidRPr="003B6027">
        <w:rPr>
          <w:rStyle w:val="st1"/>
          <w:rFonts w:asciiTheme="minorHAnsi" w:hAnsiTheme="minorHAnsi" w:cstheme="minorHAnsi"/>
          <w:szCs w:val="20"/>
          <w:lang w:val="en"/>
        </w:rPr>
        <w:t>Los Alamos National Laboratory</w:t>
      </w:r>
    </w:p>
    <w:p w14:paraId="6497D61D" w14:textId="77777777" w:rsidR="003B6027" w:rsidRPr="003B6027" w:rsidRDefault="003B6027" w:rsidP="003B6027">
      <w:pPr>
        <w:pStyle w:val="NoSpacing"/>
        <w:spacing w:line="276" w:lineRule="auto"/>
        <w:rPr>
          <w:rFonts w:asciiTheme="minorHAnsi" w:hAnsiTheme="minorHAnsi" w:cstheme="minorHAnsi"/>
          <w:szCs w:val="20"/>
        </w:rPr>
      </w:pPr>
    </w:p>
    <w:p w14:paraId="57A83543" w14:textId="052C262B" w:rsidR="00426343" w:rsidRPr="00426343" w:rsidRDefault="00426343">
      <w:pPr>
        <w:spacing w:after="0" w:line="240" w:lineRule="auto"/>
        <w:rPr>
          <w:rFonts w:ascii="Tw Cen MT" w:hAnsi="Tw Cen MT"/>
          <w:caps/>
        </w:rPr>
      </w:pPr>
      <w:r w:rsidRPr="00426343">
        <w:br w:type="page"/>
      </w:r>
    </w:p>
    <w:p w14:paraId="2EC439C4" w14:textId="0CE0D814" w:rsidR="00DE4A24" w:rsidRPr="008319B6" w:rsidRDefault="00FE49DA" w:rsidP="00FE49DA">
      <w:pPr>
        <w:pStyle w:val="Heading1"/>
        <w:rPr>
          <w:color w:val="548AB7"/>
        </w:rPr>
      </w:pPr>
      <w:bookmarkStart w:id="49" w:name="_Toc332807134"/>
      <w:r>
        <w:rPr>
          <w:color w:val="548AB7"/>
        </w:rPr>
        <w:t xml:space="preserve">  </w:t>
      </w:r>
      <w:r w:rsidR="00EE27D9" w:rsidRPr="008319B6">
        <w:rPr>
          <w:color w:val="548AB7"/>
        </w:rPr>
        <w:t>summit</w:t>
      </w:r>
      <w:r w:rsidR="008B613E" w:rsidRPr="008319B6">
        <w:rPr>
          <w:color w:val="548AB7"/>
        </w:rPr>
        <w:t xml:space="preserve"> </w:t>
      </w:r>
      <w:r w:rsidR="00B27FA9" w:rsidRPr="008319B6">
        <w:rPr>
          <w:color w:val="548AB7"/>
        </w:rPr>
        <w:t>participants</w:t>
      </w:r>
      <w:bookmarkEnd w:id="41"/>
      <w:bookmarkEnd w:id="49"/>
    </w:p>
    <w:p w14:paraId="06C92149" w14:textId="77777777" w:rsidR="00034FB4" w:rsidRPr="008319B6" w:rsidRDefault="00034FB4" w:rsidP="00034FB4">
      <w:pPr>
        <w:spacing w:after="0" w:line="240" w:lineRule="auto"/>
        <w:rPr>
          <w:b/>
          <w:noProof/>
          <w:color w:val="548AB7"/>
        </w:rPr>
        <w:sectPr w:rsidR="00034FB4" w:rsidRPr="008319B6" w:rsidSect="0066460A">
          <w:endnotePr>
            <w:numFmt w:val="decimal"/>
          </w:endnotePr>
          <w:type w:val="continuous"/>
          <w:pgSz w:w="12240" w:h="15840" w:code="1"/>
          <w:pgMar w:top="1440" w:right="1080" w:bottom="1440" w:left="1080" w:header="720" w:footer="720" w:gutter="0"/>
          <w:cols w:space="720"/>
          <w:docGrid w:linePitch="360"/>
        </w:sectPr>
      </w:pPr>
    </w:p>
    <w:p w14:paraId="182EC911" w14:textId="77777777" w:rsidR="00770E1E" w:rsidRPr="00B72592" w:rsidRDefault="00770E1E" w:rsidP="00770E1E">
      <w:pPr>
        <w:pStyle w:val="NoSpacing"/>
        <w:rPr>
          <w:b/>
        </w:rPr>
      </w:pPr>
      <w:r w:rsidRPr="0044137A">
        <w:rPr>
          <w:b/>
          <w:noProof/>
        </w:rPr>
        <w:t>Darryl</w:t>
      </w:r>
      <w:r w:rsidRPr="00B72592">
        <w:rPr>
          <w:b/>
        </w:rPr>
        <w:t xml:space="preserve"> </w:t>
      </w:r>
      <w:r w:rsidRPr="0044137A">
        <w:rPr>
          <w:b/>
          <w:noProof/>
        </w:rPr>
        <w:t>Ackley</w:t>
      </w:r>
    </w:p>
    <w:p w14:paraId="55E45CA1" w14:textId="5943E64E" w:rsidR="00770E1E" w:rsidRPr="00B72592" w:rsidRDefault="000A3E8A" w:rsidP="00770E1E">
      <w:pPr>
        <w:pStyle w:val="NoSpacing"/>
        <w:rPr>
          <w:i/>
        </w:rPr>
      </w:pPr>
      <w:r>
        <w:rPr>
          <w:i/>
          <w:noProof/>
        </w:rPr>
        <w:t>NM</w:t>
      </w:r>
      <w:r w:rsidR="00770E1E" w:rsidRPr="0044137A">
        <w:rPr>
          <w:i/>
          <w:noProof/>
        </w:rPr>
        <w:t xml:space="preserve"> Department of Information Technology</w:t>
      </w:r>
    </w:p>
    <w:p w14:paraId="34C262F5" w14:textId="77777777" w:rsidR="00770E1E" w:rsidRDefault="00770E1E" w:rsidP="00770E1E">
      <w:pPr>
        <w:pStyle w:val="NoSpacing"/>
      </w:pPr>
      <w:r>
        <w:rPr>
          <w:noProof/>
        </w:rPr>
        <w:t>Santa Fe</w:t>
      </w:r>
    </w:p>
    <w:p w14:paraId="205B1C02" w14:textId="77777777" w:rsidR="00770E1E" w:rsidRDefault="00770E1E" w:rsidP="00770E1E">
      <w:pPr>
        <w:pStyle w:val="NoSpacing"/>
      </w:pPr>
    </w:p>
    <w:p w14:paraId="624E4BBF" w14:textId="77777777" w:rsidR="00770E1E" w:rsidRPr="00B72592" w:rsidRDefault="00770E1E" w:rsidP="00770E1E">
      <w:pPr>
        <w:pStyle w:val="NoSpacing"/>
        <w:rPr>
          <w:b/>
        </w:rPr>
      </w:pPr>
      <w:r w:rsidRPr="0044137A">
        <w:rPr>
          <w:b/>
          <w:noProof/>
        </w:rPr>
        <w:t>Rodolfo</w:t>
      </w:r>
      <w:r w:rsidRPr="00B72592">
        <w:rPr>
          <w:b/>
        </w:rPr>
        <w:t xml:space="preserve"> </w:t>
      </w:r>
      <w:r w:rsidRPr="0044137A">
        <w:rPr>
          <w:b/>
          <w:noProof/>
        </w:rPr>
        <w:t>Acosta-Perez</w:t>
      </w:r>
    </w:p>
    <w:p w14:paraId="5AD15168" w14:textId="77777777" w:rsidR="000A3E8A" w:rsidRDefault="000A3E8A" w:rsidP="00770E1E">
      <w:pPr>
        <w:pStyle w:val="NoSpacing"/>
        <w:rPr>
          <w:i/>
          <w:noProof/>
        </w:rPr>
      </w:pPr>
      <w:r w:rsidRPr="000A3E8A">
        <w:rPr>
          <w:i/>
          <w:noProof/>
        </w:rPr>
        <w:t>Community Action Agency of Southern New Mexico</w:t>
      </w:r>
    </w:p>
    <w:p w14:paraId="146FC9AD" w14:textId="2B2CE65D" w:rsidR="00770E1E" w:rsidRDefault="00770E1E" w:rsidP="00770E1E">
      <w:pPr>
        <w:pStyle w:val="NoSpacing"/>
      </w:pPr>
      <w:r>
        <w:rPr>
          <w:noProof/>
        </w:rPr>
        <w:t>Doña Ana</w:t>
      </w:r>
    </w:p>
    <w:p w14:paraId="1F989E22" w14:textId="77777777" w:rsidR="00770E1E" w:rsidRDefault="00770E1E" w:rsidP="00770E1E">
      <w:pPr>
        <w:pStyle w:val="NoSpacing"/>
      </w:pPr>
    </w:p>
    <w:p w14:paraId="3CF73F3D" w14:textId="71D3F66D" w:rsidR="00770E1E" w:rsidRPr="00B72592" w:rsidRDefault="00770E1E" w:rsidP="00770E1E">
      <w:pPr>
        <w:pStyle w:val="NoSpacing"/>
        <w:rPr>
          <w:b/>
        </w:rPr>
      </w:pPr>
      <w:r w:rsidRPr="0044137A">
        <w:rPr>
          <w:b/>
          <w:noProof/>
        </w:rPr>
        <w:t>Dale</w:t>
      </w:r>
      <w:r w:rsidRPr="00B72592">
        <w:rPr>
          <w:b/>
        </w:rPr>
        <w:t xml:space="preserve"> </w:t>
      </w:r>
      <w:r w:rsidR="005445E4">
        <w:rPr>
          <w:b/>
          <w:noProof/>
        </w:rPr>
        <w:t>Al</w:t>
      </w:r>
      <w:r w:rsidRPr="0044137A">
        <w:rPr>
          <w:b/>
          <w:noProof/>
        </w:rPr>
        <w:t>verson</w:t>
      </w:r>
    </w:p>
    <w:p w14:paraId="7441EC89" w14:textId="77777777" w:rsidR="00770E1E" w:rsidRPr="00B72592" w:rsidRDefault="00770E1E" w:rsidP="00770E1E">
      <w:pPr>
        <w:pStyle w:val="NoSpacing"/>
        <w:rPr>
          <w:i/>
        </w:rPr>
      </w:pPr>
      <w:r w:rsidRPr="0044137A">
        <w:rPr>
          <w:i/>
          <w:noProof/>
        </w:rPr>
        <w:t>University of New Mexico</w:t>
      </w:r>
    </w:p>
    <w:p w14:paraId="201C3AC2" w14:textId="77777777" w:rsidR="00770E1E" w:rsidRDefault="00770E1E" w:rsidP="00770E1E">
      <w:pPr>
        <w:pStyle w:val="NoSpacing"/>
      </w:pPr>
      <w:r>
        <w:rPr>
          <w:noProof/>
        </w:rPr>
        <w:t>Bernalillo</w:t>
      </w:r>
    </w:p>
    <w:p w14:paraId="7606E908" w14:textId="77777777" w:rsidR="00770E1E" w:rsidRDefault="00770E1E" w:rsidP="00770E1E">
      <w:pPr>
        <w:pStyle w:val="NoSpacing"/>
      </w:pPr>
    </w:p>
    <w:p w14:paraId="0226DFD5" w14:textId="77777777" w:rsidR="00770E1E" w:rsidRPr="00B72592" w:rsidRDefault="00770E1E" w:rsidP="00770E1E">
      <w:pPr>
        <w:pStyle w:val="NoSpacing"/>
        <w:rPr>
          <w:b/>
        </w:rPr>
      </w:pPr>
      <w:r w:rsidRPr="0044137A">
        <w:rPr>
          <w:b/>
          <w:noProof/>
        </w:rPr>
        <w:t>Peter</w:t>
      </w:r>
      <w:r w:rsidRPr="00B72592">
        <w:rPr>
          <w:b/>
        </w:rPr>
        <w:t xml:space="preserve"> </w:t>
      </w:r>
      <w:r w:rsidRPr="0044137A">
        <w:rPr>
          <w:b/>
          <w:noProof/>
        </w:rPr>
        <w:t>Ambs</w:t>
      </w:r>
    </w:p>
    <w:p w14:paraId="28658EAD" w14:textId="77777777" w:rsidR="00770E1E" w:rsidRPr="00B72592" w:rsidRDefault="00770E1E" w:rsidP="00770E1E">
      <w:pPr>
        <w:pStyle w:val="NoSpacing"/>
        <w:rPr>
          <w:i/>
        </w:rPr>
      </w:pPr>
      <w:r w:rsidRPr="0044137A">
        <w:rPr>
          <w:i/>
          <w:noProof/>
        </w:rPr>
        <w:t>City of Albuquerque</w:t>
      </w:r>
    </w:p>
    <w:p w14:paraId="5B1F4157" w14:textId="77777777" w:rsidR="00770E1E" w:rsidRDefault="00770E1E" w:rsidP="00770E1E">
      <w:pPr>
        <w:pStyle w:val="NoSpacing"/>
      </w:pPr>
      <w:r>
        <w:rPr>
          <w:noProof/>
        </w:rPr>
        <w:t>Bernalillo</w:t>
      </w:r>
    </w:p>
    <w:p w14:paraId="591A83D1" w14:textId="77777777" w:rsidR="00770E1E" w:rsidRDefault="00770E1E" w:rsidP="00770E1E">
      <w:pPr>
        <w:pStyle w:val="NoSpacing"/>
      </w:pPr>
    </w:p>
    <w:p w14:paraId="693FC144" w14:textId="77777777" w:rsidR="00770E1E" w:rsidRPr="00B72592" w:rsidRDefault="00770E1E" w:rsidP="00770E1E">
      <w:pPr>
        <w:pStyle w:val="NoSpacing"/>
        <w:rPr>
          <w:b/>
        </w:rPr>
      </w:pPr>
      <w:r w:rsidRPr="0044137A">
        <w:rPr>
          <w:b/>
          <w:noProof/>
        </w:rPr>
        <w:t>Loretta</w:t>
      </w:r>
      <w:r w:rsidRPr="00B72592">
        <w:rPr>
          <w:b/>
        </w:rPr>
        <w:t xml:space="preserve"> </w:t>
      </w:r>
      <w:r w:rsidRPr="0044137A">
        <w:rPr>
          <w:b/>
          <w:noProof/>
        </w:rPr>
        <w:t>Armenta</w:t>
      </w:r>
    </w:p>
    <w:p w14:paraId="4DE62D76" w14:textId="77777777" w:rsidR="00770E1E" w:rsidRPr="00B72592" w:rsidRDefault="00770E1E" w:rsidP="00770E1E">
      <w:pPr>
        <w:pStyle w:val="NoSpacing"/>
        <w:rPr>
          <w:i/>
        </w:rPr>
      </w:pPr>
      <w:r w:rsidRPr="0044137A">
        <w:rPr>
          <w:i/>
          <w:noProof/>
        </w:rPr>
        <w:t>CenturyLink</w:t>
      </w:r>
    </w:p>
    <w:p w14:paraId="126AE6F4" w14:textId="77777777" w:rsidR="00770E1E" w:rsidRDefault="00770E1E" w:rsidP="00770E1E">
      <w:pPr>
        <w:pStyle w:val="NoSpacing"/>
      </w:pPr>
      <w:r>
        <w:rPr>
          <w:noProof/>
        </w:rPr>
        <w:t>Bernalillo</w:t>
      </w:r>
    </w:p>
    <w:p w14:paraId="2A2AE560" w14:textId="77777777" w:rsidR="00770E1E" w:rsidRDefault="00770E1E" w:rsidP="00770E1E">
      <w:pPr>
        <w:pStyle w:val="NoSpacing"/>
      </w:pPr>
    </w:p>
    <w:p w14:paraId="4AAE5955" w14:textId="77777777" w:rsidR="00770E1E" w:rsidRPr="00B72592" w:rsidRDefault="00770E1E" w:rsidP="00770E1E">
      <w:pPr>
        <w:pStyle w:val="NoSpacing"/>
        <w:rPr>
          <w:b/>
        </w:rPr>
      </w:pPr>
      <w:r w:rsidRPr="0044137A">
        <w:rPr>
          <w:b/>
          <w:noProof/>
        </w:rPr>
        <w:t>Tim</w:t>
      </w:r>
      <w:r w:rsidRPr="00B72592">
        <w:rPr>
          <w:b/>
        </w:rPr>
        <w:t xml:space="preserve"> </w:t>
      </w:r>
      <w:r w:rsidRPr="0044137A">
        <w:rPr>
          <w:b/>
          <w:noProof/>
        </w:rPr>
        <w:t>Armor</w:t>
      </w:r>
    </w:p>
    <w:p w14:paraId="40E8B1DB" w14:textId="2BEDA1E2" w:rsidR="00A92C05" w:rsidRDefault="00A92C05" w:rsidP="00770E1E">
      <w:pPr>
        <w:pStyle w:val="NoSpacing"/>
        <w:rPr>
          <w:i/>
          <w:noProof/>
        </w:rPr>
      </w:pPr>
      <w:r>
        <w:rPr>
          <w:i/>
          <w:noProof/>
        </w:rPr>
        <w:t>North Central NM</w:t>
      </w:r>
      <w:r w:rsidRPr="00A92C05">
        <w:rPr>
          <w:i/>
          <w:noProof/>
        </w:rPr>
        <w:t xml:space="preserve"> Economic Development District</w:t>
      </w:r>
    </w:p>
    <w:p w14:paraId="03814A4D" w14:textId="39FBF387" w:rsidR="00770E1E" w:rsidRDefault="00770E1E" w:rsidP="00770E1E">
      <w:pPr>
        <w:pStyle w:val="NoSpacing"/>
      </w:pPr>
      <w:r>
        <w:rPr>
          <w:noProof/>
        </w:rPr>
        <w:t>Santa Fe</w:t>
      </w:r>
    </w:p>
    <w:p w14:paraId="120C2106" w14:textId="77777777" w:rsidR="00770E1E" w:rsidRDefault="00770E1E" w:rsidP="00770E1E">
      <w:pPr>
        <w:pStyle w:val="NoSpacing"/>
      </w:pPr>
    </w:p>
    <w:p w14:paraId="765BADBB" w14:textId="77777777" w:rsidR="00770E1E" w:rsidRPr="00B72592" w:rsidRDefault="00770E1E" w:rsidP="00770E1E">
      <w:pPr>
        <w:pStyle w:val="NoSpacing"/>
        <w:rPr>
          <w:b/>
        </w:rPr>
      </w:pPr>
      <w:r w:rsidRPr="0044137A">
        <w:rPr>
          <w:b/>
          <w:noProof/>
        </w:rPr>
        <w:t>Eva</w:t>
      </w:r>
      <w:r w:rsidRPr="00B72592">
        <w:rPr>
          <w:b/>
        </w:rPr>
        <w:t xml:space="preserve"> </w:t>
      </w:r>
      <w:r w:rsidRPr="0044137A">
        <w:rPr>
          <w:b/>
          <w:noProof/>
        </w:rPr>
        <w:t>Artschwager</w:t>
      </w:r>
    </w:p>
    <w:p w14:paraId="3624D4DF" w14:textId="16E7D6CB" w:rsidR="00770E1E" w:rsidRPr="00B72592" w:rsidRDefault="00A92C05" w:rsidP="00770E1E">
      <w:pPr>
        <w:pStyle w:val="NoSpacing"/>
        <w:rPr>
          <w:i/>
        </w:rPr>
      </w:pPr>
      <w:r>
        <w:rPr>
          <w:i/>
          <w:noProof/>
        </w:rPr>
        <w:t>University of New Mexico-</w:t>
      </w:r>
      <w:r w:rsidR="00770E1E" w:rsidRPr="0044137A">
        <w:rPr>
          <w:i/>
          <w:noProof/>
        </w:rPr>
        <w:t>Los Alamos</w:t>
      </w:r>
    </w:p>
    <w:p w14:paraId="3E074541" w14:textId="77777777" w:rsidR="00770E1E" w:rsidRDefault="00770E1E" w:rsidP="00770E1E">
      <w:pPr>
        <w:pStyle w:val="NoSpacing"/>
      </w:pPr>
      <w:r>
        <w:rPr>
          <w:noProof/>
        </w:rPr>
        <w:t>Los Alamos</w:t>
      </w:r>
    </w:p>
    <w:p w14:paraId="37F8AB13" w14:textId="77777777" w:rsidR="00770E1E" w:rsidRDefault="00770E1E" w:rsidP="00770E1E">
      <w:pPr>
        <w:pStyle w:val="NoSpacing"/>
      </w:pPr>
    </w:p>
    <w:p w14:paraId="59C7D749" w14:textId="77777777" w:rsidR="00770E1E" w:rsidRPr="00B72592" w:rsidRDefault="00770E1E" w:rsidP="00770E1E">
      <w:pPr>
        <w:pStyle w:val="NoSpacing"/>
        <w:rPr>
          <w:b/>
        </w:rPr>
      </w:pPr>
      <w:r w:rsidRPr="0044137A">
        <w:rPr>
          <w:b/>
          <w:noProof/>
        </w:rPr>
        <w:t>Bill</w:t>
      </w:r>
      <w:r w:rsidRPr="00B72592">
        <w:rPr>
          <w:b/>
        </w:rPr>
        <w:t xml:space="preserve"> </w:t>
      </w:r>
      <w:r w:rsidRPr="0044137A">
        <w:rPr>
          <w:b/>
          <w:noProof/>
        </w:rPr>
        <w:t>Atkinson</w:t>
      </w:r>
    </w:p>
    <w:p w14:paraId="629AEE20" w14:textId="77777777" w:rsidR="00770E1E" w:rsidRPr="00B72592" w:rsidRDefault="00770E1E" w:rsidP="00770E1E">
      <w:pPr>
        <w:pStyle w:val="NoSpacing"/>
        <w:rPr>
          <w:i/>
        </w:rPr>
      </w:pPr>
      <w:r w:rsidRPr="0044137A">
        <w:rPr>
          <w:i/>
          <w:noProof/>
        </w:rPr>
        <w:t>OptumHealth New Mexico</w:t>
      </w:r>
    </w:p>
    <w:p w14:paraId="6CAE1CF6" w14:textId="77777777" w:rsidR="00770E1E" w:rsidRDefault="00770E1E" w:rsidP="00770E1E">
      <w:pPr>
        <w:pStyle w:val="NoSpacing"/>
      </w:pPr>
      <w:r>
        <w:rPr>
          <w:noProof/>
        </w:rPr>
        <w:t>Bernalillo</w:t>
      </w:r>
    </w:p>
    <w:p w14:paraId="6E99F350" w14:textId="77777777" w:rsidR="00770E1E" w:rsidRDefault="00770E1E" w:rsidP="00770E1E">
      <w:pPr>
        <w:pStyle w:val="NoSpacing"/>
      </w:pPr>
    </w:p>
    <w:p w14:paraId="23183E46" w14:textId="77777777" w:rsidR="00770E1E" w:rsidRPr="00B72592" w:rsidRDefault="00770E1E" w:rsidP="00770E1E">
      <w:pPr>
        <w:pStyle w:val="NoSpacing"/>
        <w:rPr>
          <w:b/>
        </w:rPr>
      </w:pPr>
      <w:r w:rsidRPr="0044137A">
        <w:rPr>
          <w:b/>
          <w:noProof/>
        </w:rPr>
        <w:t>Rusita</w:t>
      </w:r>
      <w:r w:rsidRPr="00B72592">
        <w:rPr>
          <w:b/>
        </w:rPr>
        <w:t xml:space="preserve"> </w:t>
      </w:r>
      <w:r w:rsidRPr="0044137A">
        <w:rPr>
          <w:b/>
          <w:noProof/>
        </w:rPr>
        <w:t>Avila</w:t>
      </w:r>
    </w:p>
    <w:p w14:paraId="7419C0CB" w14:textId="77777777" w:rsidR="00770E1E" w:rsidRPr="00B72592" w:rsidRDefault="00770E1E" w:rsidP="00770E1E">
      <w:pPr>
        <w:pStyle w:val="NoSpacing"/>
        <w:rPr>
          <w:i/>
        </w:rPr>
      </w:pPr>
      <w:r w:rsidRPr="0044137A">
        <w:rPr>
          <w:i/>
          <w:noProof/>
        </w:rPr>
        <w:t>Media Literacy Project</w:t>
      </w:r>
    </w:p>
    <w:p w14:paraId="1B0622E2" w14:textId="77777777" w:rsidR="00770E1E" w:rsidRDefault="00770E1E" w:rsidP="00770E1E">
      <w:pPr>
        <w:pStyle w:val="NoSpacing"/>
      </w:pPr>
      <w:r>
        <w:rPr>
          <w:noProof/>
        </w:rPr>
        <w:t>Bernalillo</w:t>
      </w:r>
    </w:p>
    <w:p w14:paraId="55750ABF" w14:textId="77777777" w:rsidR="00770E1E" w:rsidRDefault="00770E1E" w:rsidP="00770E1E">
      <w:pPr>
        <w:pStyle w:val="NoSpacing"/>
      </w:pPr>
    </w:p>
    <w:p w14:paraId="062A28A4" w14:textId="77777777" w:rsidR="00770E1E" w:rsidRPr="00B72592" w:rsidRDefault="00770E1E" w:rsidP="00770E1E">
      <w:pPr>
        <w:pStyle w:val="NoSpacing"/>
        <w:rPr>
          <w:b/>
        </w:rPr>
      </w:pPr>
      <w:r w:rsidRPr="0044137A">
        <w:rPr>
          <w:b/>
          <w:noProof/>
        </w:rPr>
        <w:t>Leo</w:t>
      </w:r>
      <w:r w:rsidRPr="00B72592">
        <w:rPr>
          <w:b/>
        </w:rPr>
        <w:t xml:space="preserve"> </w:t>
      </w:r>
      <w:r w:rsidRPr="0044137A">
        <w:rPr>
          <w:b/>
          <w:noProof/>
        </w:rPr>
        <w:t>Baca</w:t>
      </w:r>
    </w:p>
    <w:p w14:paraId="1A65DA98" w14:textId="77777777" w:rsidR="00770E1E" w:rsidRPr="00B72592" w:rsidRDefault="00770E1E" w:rsidP="00770E1E">
      <w:pPr>
        <w:pStyle w:val="NoSpacing"/>
        <w:rPr>
          <w:i/>
        </w:rPr>
      </w:pPr>
      <w:r w:rsidRPr="0044137A">
        <w:rPr>
          <w:i/>
          <w:noProof/>
        </w:rPr>
        <w:t>CenturyLink</w:t>
      </w:r>
    </w:p>
    <w:p w14:paraId="507FC9D7" w14:textId="77777777" w:rsidR="00770E1E" w:rsidRDefault="00770E1E" w:rsidP="00770E1E">
      <w:pPr>
        <w:pStyle w:val="NoSpacing"/>
      </w:pPr>
      <w:r>
        <w:rPr>
          <w:noProof/>
        </w:rPr>
        <w:t>Bernalillo</w:t>
      </w:r>
    </w:p>
    <w:p w14:paraId="516F2807" w14:textId="77777777" w:rsidR="00770E1E" w:rsidRDefault="00770E1E" w:rsidP="00770E1E">
      <w:pPr>
        <w:pStyle w:val="NoSpacing"/>
      </w:pPr>
    </w:p>
    <w:p w14:paraId="5727ECCE" w14:textId="77777777" w:rsidR="00A92C05" w:rsidRDefault="00A92C05" w:rsidP="00770E1E">
      <w:pPr>
        <w:pStyle w:val="NoSpacing"/>
      </w:pPr>
    </w:p>
    <w:p w14:paraId="305F761A" w14:textId="77777777" w:rsidR="00770E1E" w:rsidRPr="00B72592" w:rsidRDefault="00770E1E" w:rsidP="00770E1E">
      <w:pPr>
        <w:pStyle w:val="NoSpacing"/>
        <w:rPr>
          <w:b/>
        </w:rPr>
      </w:pPr>
      <w:r w:rsidRPr="0044137A">
        <w:rPr>
          <w:b/>
          <w:noProof/>
        </w:rPr>
        <w:t>Terri Nikole</w:t>
      </w:r>
      <w:r w:rsidRPr="00B72592">
        <w:rPr>
          <w:b/>
        </w:rPr>
        <w:t xml:space="preserve"> </w:t>
      </w:r>
      <w:r w:rsidRPr="0044137A">
        <w:rPr>
          <w:b/>
          <w:noProof/>
        </w:rPr>
        <w:t>Baca</w:t>
      </w:r>
    </w:p>
    <w:p w14:paraId="594289F4" w14:textId="77777777" w:rsidR="00770E1E" w:rsidRPr="00B72592" w:rsidRDefault="00770E1E" w:rsidP="00770E1E">
      <w:pPr>
        <w:pStyle w:val="NoSpacing"/>
        <w:rPr>
          <w:i/>
        </w:rPr>
      </w:pPr>
      <w:r w:rsidRPr="0044137A">
        <w:rPr>
          <w:i/>
          <w:noProof/>
        </w:rPr>
        <w:t>Innovate and Educate</w:t>
      </w:r>
    </w:p>
    <w:p w14:paraId="68B32C8E" w14:textId="77777777" w:rsidR="00770E1E" w:rsidRDefault="00770E1E" w:rsidP="00770E1E">
      <w:pPr>
        <w:pStyle w:val="NoSpacing"/>
      </w:pPr>
      <w:r>
        <w:rPr>
          <w:noProof/>
        </w:rPr>
        <w:t>Santa Fe</w:t>
      </w:r>
    </w:p>
    <w:p w14:paraId="3CC13866" w14:textId="77777777" w:rsidR="00770E1E" w:rsidRDefault="00770E1E" w:rsidP="00770E1E">
      <w:pPr>
        <w:pStyle w:val="NoSpacing"/>
      </w:pPr>
    </w:p>
    <w:p w14:paraId="5B9D81B6" w14:textId="77777777" w:rsidR="00770E1E" w:rsidRPr="00B72592" w:rsidRDefault="00770E1E" w:rsidP="00770E1E">
      <w:pPr>
        <w:pStyle w:val="NoSpacing"/>
        <w:rPr>
          <w:b/>
        </w:rPr>
      </w:pPr>
      <w:r w:rsidRPr="0044137A">
        <w:rPr>
          <w:b/>
          <w:noProof/>
        </w:rPr>
        <w:t>John</w:t>
      </w:r>
      <w:r w:rsidRPr="00B72592">
        <w:rPr>
          <w:b/>
        </w:rPr>
        <w:t xml:space="preserve"> </w:t>
      </w:r>
      <w:r w:rsidRPr="0044137A">
        <w:rPr>
          <w:b/>
          <w:noProof/>
        </w:rPr>
        <w:t>Badal</w:t>
      </w:r>
    </w:p>
    <w:p w14:paraId="44860918" w14:textId="748E409E" w:rsidR="00770E1E" w:rsidRPr="00B72592" w:rsidRDefault="00770E1E" w:rsidP="00770E1E">
      <w:pPr>
        <w:pStyle w:val="NoSpacing"/>
        <w:rPr>
          <w:i/>
        </w:rPr>
      </w:pPr>
      <w:r w:rsidRPr="0044137A">
        <w:rPr>
          <w:i/>
          <w:noProof/>
        </w:rPr>
        <w:t>Sacred Wind Communications, Inc</w:t>
      </w:r>
      <w:r w:rsidR="000A3E8A">
        <w:rPr>
          <w:i/>
          <w:noProof/>
        </w:rPr>
        <w:t>.</w:t>
      </w:r>
    </w:p>
    <w:p w14:paraId="6517BFB9" w14:textId="77777777" w:rsidR="00770E1E" w:rsidRDefault="00770E1E" w:rsidP="00770E1E">
      <w:pPr>
        <w:pStyle w:val="NoSpacing"/>
      </w:pPr>
      <w:r>
        <w:rPr>
          <w:noProof/>
        </w:rPr>
        <w:t>Bernalillo</w:t>
      </w:r>
    </w:p>
    <w:p w14:paraId="5B230C86" w14:textId="77777777" w:rsidR="00770E1E" w:rsidRDefault="00770E1E" w:rsidP="00770E1E">
      <w:pPr>
        <w:pStyle w:val="NoSpacing"/>
      </w:pPr>
    </w:p>
    <w:p w14:paraId="6AA4553B" w14:textId="77777777" w:rsidR="00770E1E" w:rsidRPr="00B72592" w:rsidRDefault="00770E1E" w:rsidP="00770E1E">
      <w:pPr>
        <w:pStyle w:val="NoSpacing"/>
        <w:rPr>
          <w:b/>
        </w:rPr>
      </w:pPr>
      <w:r w:rsidRPr="0044137A">
        <w:rPr>
          <w:b/>
          <w:noProof/>
        </w:rPr>
        <w:t>Chandra</w:t>
      </w:r>
      <w:r w:rsidRPr="00B72592">
        <w:rPr>
          <w:b/>
        </w:rPr>
        <w:t xml:space="preserve"> </w:t>
      </w:r>
      <w:r w:rsidRPr="0044137A">
        <w:rPr>
          <w:b/>
          <w:noProof/>
        </w:rPr>
        <w:t>Bales</w:t>
      </w:r>
    </w:p>
    <w:p w14:paraId="3D66AF7F" w14:textId="77777777" w:rsidR="00770E1E" w:rsidRPr="00B72592" w:rsidRDefault="00770E1E" w:rsidP="00770E1E">
      <w:pPr>
        <w:pStyle w:val="NoSpacing"/>
        <w:rPr>
          <w:i/>
        </w:rPr>
      </w:pPr>
      <w:r w:rsidRPr="0044137A">
        <w:rPr>
          <w:i/>
          <w:noProof/>
        </w:rPr>
        <w:t>University of New Mexico Earth Data Analysis Center</w:t>
      </w:r>
    </w:p>
    <w:p w14:paraId="276766AB" w14:textId="77777777" w:rsidR="00770E1E" w:rsidRDefault="00770E1E" w:rsidP="00770E1E">
      <w:pPr>
        <w:pStyle w:val="NoSpacing"/>
      </w:pPr>
      <w:r>
        <w:rPr>
          <w:noProof/>
        </w:rPr>
        <w:t>Bernalillo</w:t>
      </w:r>
    </w:p>
    <w:p w14:paraId="44DA6532" w14:textId="77777777" w:rsidR="00770E1E" w:rsidRDefault="00770E1E" w:rsidP="00770E1E">
      <w:pPr>
        <w:pStyle w:val="NoSpacing"/>
      </w:pPr>
    </w:p>
    <w:p w14:paraId="0968F60D" w14:textId="77777777" w:rsidR="00770E1E" w:rsidRPr="00B72592" w:rsidRDefault="00770E1E" w:rsidP="00770E1E">
      <w:pPr>
        <w:pStyle w:val="NoSpacing"/>
        <w:rPr>
          <w:b/>
        </w:rPr>
      </w:pPr>
      <w:r w:rsidRPr="0044137A">
        <w:rPr>
          <w:b/>
          <w:noProof/>
        </w:rPr>
        <w:t>Cara</w:t>
      </w:r>
      <w:r w:rsidRPr="00B72592">
        <w:rPr>
          <w:b/>
        </w:rPr>
        <w:t xml:space="preserve"> </w:t>
      </w:r>
      <w:r w:rsidRPr="0044137A">
        <w:rPr>
          <w:b/>
          <w:noProof/>
        </w:rPr>
        <w:t>Balestrieri</w:t>
      </w:r>
    </w:p>
    <w:p w14:paraId="1AB3FDC2" w14:textId="77777777" w:rsidR="00770E1E" w:rsidRPr="00B72592" w:rsidRDefault="00770E1E" w:rsidP="00770E1E">
      <w:pPr>
        <w:pStyle w:val="NoSpacing"/>
        <w:rPr>
          <w:i/>
        </w:rPr>
      </w:pPr>
      <w:r w:rsidRPr="0044137A">
        <w:rPr>
          <w:i/>
          <w:noProof/>
        </w:rPr>
        <w:t>We Interpret</w:t>
      </w:r>
    </w:p>
    <w:p w14:paraId="061AB553" w14:textId="77777777" w:rsidR="00770E1E" w:rsidRDefault="00770E1E" w:rsidP="00770E1E">
      <w:pPr>
        <w:pStyle w:val="NoSpacing"/>
      </w:pPr>
      <w:r>
        <w:rPr>
          <w:noProof/>
        </w:rPr>
        <w:t>Bernalillo</w:t>
      </w:r>
    </w:p>
    <w:p w14:paraId="49AAED52" w14:textId="77777777" w:rsidR="00770E1E" w:rsidRDefault="00770E1E" w:rsidP="00770E1E">
      <w:pPr>
        <w:pStyle w:val="NoSpacing"/>
      </w:pPr>
    </w:p>
    <w:p w14:paraId="3D5F3729" w14:textId="77777777" w:rsidR="00770E1E" w:rsidRPr="00B72592" w:rsidRDefault="00770E1E" w:rsidP="00770E1E">
      <w:pPr>
        <w:pStyle w:val="NoSpacing"/>
        <w:rPr>
          <w:b/>
        </w:rPr>
      </w:pPr>
      <w:r w:rsidRPr="0044137A">
        <w:rPr>
          <w:b/>
          <w:noProof/>
        </w:rPr>
        <w:t>Shirley</w:t>
      </w:r>
      <w:r w:rsidRPr="00B72592">
        <w:rPr>
          <w:b/>
        </w:rPr>
        <w:t xml:space="preserve"> </w:t>
      </w:r>
      <w:r w:rsidRPr="0044137A">
        <w:rPr>
          <w:b/>
          <w:noProof/>
        </w:rPr>
        <w:t>Baros</w:t>
      </w:r>
    </w:p>
    <w:p w14:paraId="08D3E79B" w14:textId="77777777" w:rsidR="00770E1E" w:rsidRPr="00B72592" w:rsidRDefault="00770E1E" w:rsidP="00770E1E">
      <w:pPr>
        <w:pStyle w:val="NoSpacing"/>
        <w:rPr>
          <w:i/>
        </w:rPr>
      </w:pPr>
      <w:r w:rsidRPr="0044137A">
        <w:rPr>
          <w:i/>
          <w:noProof/>
        </w:rPr>
        <w:t>University of New Mexico Earth Data Analysis Center</w:t>
      </w:r>
    </w:p>
    <w:p w14:paraId="4468D244" w14:textId="77777777" w:rsidR="00770E1E" w:rsidRDefault="00770E1E" w:rsidP="00770E1E">
      <w:pPr>
        <w:pStyle w:val="NoSpacing"/>
      </w:pPr>
      <w:r>
        <w:rPr>
          <w:noProof/>
        </w:rPr>
        <w:t>Bernalillo</w:t>
      </w:r>
    </w:p>
    <w:p w14:paraId="045753F2" w14:textId="77777777" w:rsidR="00770E1E" w:rsidRDefault="00770E1E" w:rsidP="00770E1E">
      <w:pPr>
        <w:pStyle w:val="NoSpacing"/>
      </w:pPr>
    </w:p>
    <w:p w14:paraId="253C2B34" w14:textId="77777777" w:rsidR="00770E1E" w:rsidRPr="00B72592" w:rsidRDefault="00770E1E" w:rsidP="00770E1E">
      <w:pPr>
        <w:pStyle w:val="NoSpacing"/>
        <w:rPr>
          <w:b/>
        </w:rPr>
      </w:pPr>
      <w:r w:rsidRPr="0044137A">
        <w:rPr>
          <w:b/>
          <w:noProof/>
        </w:rPr>
        <w:t>Misty</w:t>
      </w:r>
      <w:r w:rsidRPr="00B72592">
        <w:rPr>
          <w:b/>
        </w:rPr>
        <w:t xml:space="preserve"> </w:t>
      </w:r>
      <w:r w:rsidRPr="0044137A">
        <w:rPr>
          <w:b/>
          <w:noProof/>
        </w:rPr>
        <w:t>Billy</w:t>
      </w:r>
    </w:p>
    <w:p w14:paraId="10523DE3" w14:textId="77777777" w:rsidR="00770E1E" w:rsidRPr="00B72592" w:rsidRDefault="00770E1E" w:rsidP="00770E1E">
      <w:pPr>
        <w:pStyle w:val="NoSpacing"/>
        <w:rPr>
          <w:i/>
        </w:rPr>
      </w:pPr>
      <w:r w:rsidRPr="0044137A">
        <w:rPr>
          <w:i/>
          <w:noProof/>
        </w:rPr>
        <w:t>Navajo Nation Department of Dine Education</w:t>
      </w:r>
    </w:p>
    <w:p w14:paraId="3E1CF8B1" w14:textId="77777777" w:rsidR="00770E1E" w:rsidRDefault="00770E1E" w:rsidP="00770E1E">
      <w:pPr>
        <w:pStyle w:val="NoSpacing"/>
      </w:pPr>
      <w:r>
        <w:rPr>
          <w:noProof/>
        </w:rPr>
        <w:t>McKinley</w:t>
      </w:r>
    </w:p>
    <w:p w14:paraId="787D8639" w14:textId="77777777" w:rsidR="00770E1E" w:rsidRDefault="00770E1E" w:rsidP="00770E1E">
      <w:pPr>
        <w:pStyle w:val="NoSpacing"/>
      </w:pPr>
    </w:p>
    <w:p w14:paraId="02933671" w14:textId="77777777" w:rsidR="00770E1E" w:rsidRPr="00B72592" w:rsidRDefault="00770E1E" w:rsidP="00770E1E">
      <w:pPr>
        <w:pStyle w:val="NoSpacing"/>
        <w:rPr>
          <w:b/>
        </w:rPr>
      </w:pPr>
      <w:r w:rsidRPr="0044137A">
        <w:rPr>
          <w:b/>
          <w:noProof/>
        </w:rPr>
        <w:t>Christine</w:t>
      </w:r>
      <w:r w:rsidRPr="00B72592">
        <w:rPr>
          <w:b/>
        </w:rPr>
        <w:t xml:space="preserve"> </w:t>
      </w:r>
      <w:r w:rsidRPr="0044137A">
        <w:rPr>
          <w:b/>
          <w:noProof/>
        </w:rPr>
        <w:t>Boerner</w:t>
      </w:r>
    </w:p>
    <w:p w14:paraId="649C38BB" w14:textId="1051EE81" w:rsidR="00770E1E" w:rsidRPr="00B72592" w:rsidRDefault="000A3E8A" w:rsidP="00770E1E">
      <w:pPr>
        <w:pStyle w:val="NoSpacing"/>
        <w:rPr>
          <w:i/>
        </w:rPr>
      </w:pPr>
      <w:r>
        <w:rPr>
          <w:i/>
          <w:noProof/>
        </w:rPr>
        <w:t xml:space="preserve">NM </w:t>
      </w:r>
      <w:r w:rsidR="00770E1E" w:rsidRPr="0044137A">
        <w:rPr>
          <w:i/>
          <w:noProof/>
        </w:rPr>
        <w:t>Legislative Finance Committee</w:t>
      </w:r>
    </w:p>
    <w:p w14:paraId="58395A2A" w14:textId="77777777" w:rsidR="00770E1E" w:rsidRDefault="00770E1E" w:rsidP="00770E1E">
      <w:pPr>
        <w:pStyle w:val="NoSpacing"/>
      </w:pPr>
      <w:r>
        <w:rPr>
          <w:noProof/>
        </w:rPr>
        <w:t>Santa Fe</w:t>
      </w:r>
    </w:p>
    <w:p w14:paraId="2B44F43F" w14:textId="77777777" w:rsidR="00770E1E" w:rsidRDefault="00770E1E" w:rsidP="00770E1E">
      <w:pPr>
        <w:pStyle w:val="NoSpacing"/>
      </w:pPr>
    </w:p>
    <w:p w14:paraId="0F5AD973" w14:textId="77777777" w:rsidR="00770E1E" w:rsidRPr="00B72592" w:rsidRDefault="00770E1E" w:rsidP="00770E1E">
      <w:pPr>
        <w:pStyle w:val="NoSpacing"/>
        <w:rPr>
          <w:b/>
        </w:rPr>
      </w:pPr>
      <w:r w:rsidRPr="0044137A">
        <w:rPr>
          <w:b/>
          <w:noProof/>
        </w:rPr>
        <w:t>Terri</w:t>
      </w:r>
      <w:r w:rsidRPr="00B72592">
        <w:rPr>
          <w:b/>
        </w:rPr>
        <w:t xml:space="preserve"> </w:t>
      </w:r>
      <w:r w:rsidRPr="0044137A">
        <w:rPr>
          <w:b/>
          <w:noProof/>
        </w:rPr>
        <w:t>Boulanger</w:t>
      </w:r>
    </w:p>
    <w:p w14:paraId="2B54CBF9" w14:textId="77777777" w:rsidR="00770E1E" w:rsidRPr="00B72592" w:rsidRDefault="00770E1E" w:rsidP="00770E1E">
      <w:pPr>
        <w:pStyle w:val="NoSpacing"/>
        <w:rPr>
          <w:i/>
        </w:rPr>
      </w:pPr>
      <w:r w:rsidRPr="0044137A">
        <w:rPr>
          <w:i/>
          <w:noProof/>
        </w:rPr>
        <w:t>NM Technet</w:t>
      </w:r>
    </w:p>
    <w:p w14:paraId="6F21D5F6" w14:textId="77777777" w:rsidR="00770E1E" w:rsidRDefault="00770E1E" w:rsidP="00770E1E">
      <w:pPr>
        <w:pStyle w:val="NoSpacing"/>
      </w:pPr>
      <w:r>
        <w:rPr>
          <w:noProof/>
        </w:rPr>
        <w:t>Bernalillo</w:t>
      </w:r>
    </w:p>
    <w:p w14:paraId="001A3BA7" w14:textId="77777777" w:rsidR="00770E1E" w:rsidRDefault="00770E1E" w:rsidP="00770E1E">
      <w:pPr>
        <w:pStyle w:val="NoSpacing"/>
      </w:pPr>
    </w:p>
    <w:p w14:paraId="096F1DC2" w14:textId="77777777" w:rsidR="00770E1E" w:rsidRPr="00B72592" w:rsidRDefault="00770E1E" w:rsidP="00770E1E">
      <w:pPr>
        <w:pStyle w:val="NoSpacing"/>
        <w:rPr>
          <w:b/>
        </w:rPr>
      </w:pPr>
      <w:r w:rsidRPr="0044137A">
        <w:rPr>
          <w:b/>
          <w:noProof/>
        </w:rPr>
        <w:t>Malcolm</w:t>
      </w:r>
      <w:r w:rsidRPr="00B72592">
        <w:rPr>
          <w:b/>
        </w:rPr>
        <w:t xml:space="preserve"> </w:t>
      </w:r>
      <w:r w:rsidRPr="0044137A">
        <w:rPr>
          <w:b/>
          <w:noProof/>
        </w:rPr>
        <w:t>Bowekaty</w:t>
      </w:r>
    </w:p>
    <w:p w14:paraId="06D555C7" w14:textId="77777777" w:rsidR="00770E1E" w:rsidRPr="00B72592" w:rsidRDefault="00770E1E" w:rsidP="00770E1E">
      <w:pPr>
        <w:pStyle w:val="NoSpacing"/>
        <w:rPr>
          <w:i/>
        </w:rPr>
      </w:pPr>
      <w:r w:rsidRPr="0044137A">
        <w:rPr>
          <w:i/>
          <w:noProof/>
        </w:rPr>
        <w:t>Pueblo of Laguna</w:t>
      </w:r>
    </w:p>
    <w:p w14:paraId="41485AEC" w14:textId="77777777" w:rsidR="00770E1E" w:rsidRDefault="00770E1E" w:rsidP="00770E1E">
      <w:pPr>
        <w:pStyle w:val="NoSpacing"/>
      </w:pPr>
      <w:r>
        <w:rPr>
          <w:noProof/>
        </w:rPr>
        <w:t>Cibola</w:t>
      </w:r>
    </w:p>
    <w:p w14:paraId="0FD4DDB1" w14:textId="77777777" w:rsidR="00770E1E" w:rsidRDefault="00770E1E" w:rsidP="00770E1E">
      <w:pPr>
        <w:pStyle w:val="NoSpacing"/>
      </w:pPr>
    </w:p>
    <w:p w14:paraId="74498698" w14:textId="77777777" w:rsidR="00770E1E" w:rsidRPr="00B72592" w:rsidRDefault="00770E1E" w:rsidP="00770E1E">
      <w:pPr>
        <w:pStyle w:val="NoSpacing"/>
        <w:rPr>
          <w:b/>
        </w:rPr>
      </w:pPr>
      <w:r w:rsidRPr="0044137A">
        <w:rPr>
          <w:b/>
          <w:noProof/>
        </w:rPr>
        <w:t>Daniel</w:t>
      </w:r>
      <w:r w:rsidRPr="00B72592">
        <w:rPr>
          <w:b/>
        </w:rPr>
        <w:t xml:space="preserve"> </w:t>
      </w:r>
      <w:r w:rsidRPr="0044137A">
        <w:rPr>
          <w:b/>
          <w:noProof/>
        </w:rPr>
        <w:t>Brashear</w:t>
      </w:r>
    </w:p>
    <w:p w14:paraId="43BD775F" w14:textId="77777777" w:rsidR="00770E1E" w:rsidRPr="00B72592" w:rsidRDefault="00770E1E" w:rsidP="00770E1E">
      <w:pPr>
        <w:pStyle w:val="NoSpacing"/>
        <w:rPr>
          <w:i/>
        </w:rPr>
      </w:pPr>
      <w:r w:rsidRPr="0044137A">
        <w:rPr>
          <w:i/>
          <w:noProof/>
        </w:rPr>
        <w:t>Plateau</w:t>
      </w:r>
    </w:p>
    <w:p w14:paraId="56993E9E" w14:textId="77777777" w:rsidR="00770E1E" w:rsidRDefault="00770E1E" w:rsidP="00770E1E">
      <w:pPr>
        <w:pStyle w:val="NoSpacing"/>
      </w:pPr>
      <w:r>
        <w:rPr>
          <w:noProof/>
        </w:rPr>
        <w:t>Curry</w:t>
      </w:r>
    </w:p>
    <w:p w14:paraId="50041BB3" w14:textId="77777777" w:rsidR="00770E1E" w:rsidRDefault="00770E1E" w:rsidP="00770E1E">
      <w:pPr>
        <w:pStyle w:val="NoSpacing"/>
      </w:pPr>
    </w:p>
    <w:p w14:paraId="48A775DF" w14:textId="77777777" w:rsidR="00770E1E" w:rsidRPr="00B72592" w:rsidRDefault="00770E1E" w:rsidP="00770E1E">
      <w:pPr>
        <w:pStyle w:val="NoSpacing"/>
        <w:rPr>
          <w:b/>
        </w:rPr>
      </w:pPr>
      <w:r w:rsidRPr="0044137A">
        <w:rPr>
          <w:b/>
          <w:noProof/>
        </w:rPr>
        <w:t>Barbara</w:t>
      </w:r>
      <w:r w:rsidRPr="00B72592">
        <w:rPr>
          <w:b/>
        </w:rPr>
        <w:t xml:space="preserve"> </w:t>
      </w:r>
      <w:r w:rsidRPr="0044137A">
        <w:rPr>
          <w:b/>
          <w:noProof/>
        </w:rPr>
        <w:t>Brazil</w:t>
      </w:r>
    </w:p>
    <w:p w14:paraId="5B61CFAA" w14:textId="77777777" w:rsidR="00770E1E" w:rsidRPr="00B72592" w:rsidRDefault="00770E1E" w:rsidP="00770E1E">
      <w:pPr>
        <w:pStyle w:val="NoSpacing"/>
        <w:rPr>
          <w:i/>
        </w:rPr>
      </w:pPr>
      <w:r w:rsidRPr="0044137A">
        <w:rPr>
          <w:i/>
          <w:noProof/>
        </w:rPr>
        <w:t>NM Economic Development Department</w:t>
      </w:r>
    </w:p>
    <w:p w14:paraId="52689CED" w14:textId="77777777" w:rsidR="00770E1E" w:rsidRDefault="00770E1E" w:rsidP="00770E1E">
      <w:pPr>
        <w:pStyle w:val="NoSpacing"/>
      </w:pPr>
      <w:r>
        <w:rPr>
          <w:noProof/>
        </w:rPr>
        <w:t>Santa Fe</w:t>
      </w:r>
    </w:p>
    <w:p w14:paraId="125906B8" w14:textId="77777777" w:rsidR="00770E1E" w:rsidRDefault="00770E1E" w:rsidP="00770E1E">
      <w:pPr>
        <w:pStyle w:val="NoSpacing"/>
      </w:pPr>
    </w:p>
    <w:p w14:paraId="7C63736B" w14:textId="77777777" w:rsidR="00770E1E" w:rsidRPr="00B72592" w:rsidRDefault="00770E1E" w:rsidP="00770E1E">
      <w:pPr>
        <w:pStyle w:val="NoSpacing"/>
        <w:rPr>
          <w:b/>
        </w:rPr>
      </w:pPr>
      <w:r w:rsidRPr="0044137A">
        <w:rPr>
          <w:b/>
          <w:noProof/>
        </w:rPr>
        <w:t>John</w:t>
      </w:r>
      <w:r w:rsidRPr="00B72592">
        <w:rPr>
          <w:b/>
        </w:rPr>
        <w:t xml:space="preserve"> </w:t>
      </w:r>
      <w:r w:rsidRPr="0044137A">
        <w:rPr>
          <w:b/>
          <w:noProof/>
        </w:rPr>
        <w:t>Brown</w:t>
      </w:r>
    </w:p>
    <w:p w14:paraId="0E4FC104" w14:textId="77777777" w:rsidR="00770E1E" w:rsidRPr="00B72592" w:rsidRDefault="00770E1E" w:rsidP="00770E1E">
      <w:pPr>
        <w:pStyle w:val="NoSpacing"/>
        <w:rPr>
          <w:i/>
        </w:rPr>
      </w:pPr>
      <w:r w:rsidRPr="0044137A">
        <w:rPr>
          <w:i/>
          <w:noProof/>
        </w:rPr>
        <w:t>CityLink Fiber Holdings, Inc.</w:t>
      </w:r>
    </w:p>
    <w:p w14:paraId="24AC74B8" w14:textId="77777777" w:rsidR="00770E1E" w:rsidRDefault="00770E1E" w:rsidP="00770E1E">
      <w:pPr>
        <w:pStyle w:val="NoSpacing"/>
      </w:pPr>
      <w:r>
        <w:rPr>
          <w:noProof/>
        </w:rPr>
        <w:t>Bernalillo</w:t>
      </w:r>
    </w:p>
    <w:p w14:paraId="07068E83" w14:textId="77777777" w:rsidR="00770E1E" w:rsidRDefault="00770E1E" w:rsidP="00770E1E">
      <w:pPr>
        <w:pStyle w:val="NoSpacing"/>
      </w:pPr>
    </w:p>
    <w:p w14:paraId="2195FF00" w14:textId="77777777" w:rsidR="00770E1E" w:rsidRPr="00B72592" w:rsidRDefault="00770E1E" w:rsidP="00770E1E">
      <w:pPr>
        <w:pStyle w:val="NoSpacing"/>
        <w:rPr>
          <w:b/>
        </w:rPr>
      </w:pPr>
      <w:r w:rsidRPr="0044137A">
        <w:rPr>
          <w:b/>
          <w:noProof/>
        </w:rPr>
        <w:t>Terry</w:t>
      </w:r>
      <w:r w:rsidRPr="00B72592">
        <w:rPr>
          <w:b/>
        </w:rPr>
        <w:t xml:space="preserve"> </w:t>
      </w:r>
      <w:r w:rsidRPr="0044137A">
        <w:rPr>
          <w:b/>
          <w:noProof/>
        </w:rPr>
        <w:t>Brunner</w:t>
      </w:r>
    </w:p>
    <w:p w14:paraId="12645A73" w14:textId="15C8A359" w:rsidR="00770E1E" w:rsidRPr="00B72592" w:rsidRDefault="000A3E8A" w:rsidP="00770E1E">
      <w:pPr>
        <w:pStyle w:val="NoSpacing"/>
        <w:rPr>
          <w:i/>
        </w:rPr>
      </w:pPr>
      <w:r>
        <w:rPr>
          <w:i/>
          <w:noProof/>
        </w:rPr>
        <w:t>USDA</w:t>
      </w:r>
      <w:r w:rsidR="00770E1E" w:rsidRPr="0044137A">
        <w:rPr>
          <w:i/>
          <w:noProof/>
        </w:rPr>
        <w:t xml:space="preserve"> Rural Development</w:t>
      </w:r>
    </w:p>
    <w:p w14:paraId="2EEEB124" w14:textId="77777777" w:rsidR="00770E1E" w:rsidRDefault="00770E1E" w:rsidP="00770E1E">
      <w:pPr>
        <w:pStyle w:val="NoSpacing"/>
      </w:pPr>
      <w:r>
        <w:rPr>
          <w:noProof/>
        </w:rPr>
        <w:t>Bernalillo</w:t>
      </w:r>
    </w:p>
    <w:p w14:paraId="160E70DF" w14:textId="77777777" w:rsidR="00770E1E" w:rsidRDefault="00770E1E" w:rsidP="00770E1E">
      <w:pPr>
        <w:pStyle w:val="NoSpacing"/>
      </w:pPr>
    </w:p>
    <w:p w14:paraId="430CD6BB" w14:textId="77777777" w:rsidR="00770E1E" w:rsidRPr="00B72592" w:rsidRDefault="00770E1E" w:rsidP="00770E1E">
      <w:pPr>
        <w:pStyle w:val="NoSpacing"/>
        <w:rPr>
          <w:b/>
        </w:rPr>
      </w:pPr>
      <w:r w:rsidRPr="0044137A">
        <w:rPr>
          <w:b/>
          <w:noProof/>
        </w:rPr>
        <w:t>Hannah</w:t>
      </w:r>
      <w:r w:rsidRPr="00B72592">
        <w:rPr>
          <w:b/>
        </w:rPr>
        <w:t xml:space="preserve"> </w:t>
      </w:r>
      <w:r w:rsidRPr="0044137A">
        <w:rPr>
          <w:b/>
          <w:noProof/>
        </w:rPr>
        <w:t>Byun</w:t>
      </w:r>
    </w:p>
    <w:p w14:paraId="5E9694DB" w14:textId="77777777" w:rsidR="00770E1E" w:rsidRPr="00B72592" w:rsidRDefault="00770E1E" w:rsidP="00770E1E">
      <w:pPr>
        <w:pStyle w:val="NoSpacing"/>
        <w:rPr>
          <w:i/>
        </w:rPr>
      </w:pPr>
      <w:r w:rsidRPr="0044137A">
        <w:rPr>
          <w:i/>
          <w:noProof/>
        </w:rPr>
        <w:t>University of New Mexico Center for Telehealth</w:t>
      </w:r>
    </w:p>
    <w:p w14:paraId="51D975FE" w14:textId="77777777" w:rsidR="00770E1E" w:rsidRDefault="00770E1E" w:rsidP="00770E1E">
      <w:pPr>
        <w:pStyle w:val="NoSpacing"/>
      </w:pPr>
      <w:r>
        <w:rPr>
          <w:noProof/>
        </w:rPr>
        <w:t>Bernalillo</w:t>
      </w:r>
    </w:p>
    <w:p w14:paraId="1E906259" w14:textId="77777777" w:rsidR="00770E1E" w:rsidRDefault="00770E1E" w:rsidP="00770E1E">
      <w:pPr>
        <w:pStyle w:val="NoSpacing"/>
      </w:pPr>
    </w:p>
    <w:p w14:paraId="2419B857" w14:textId="77777777" w:rsidR="00770E1E" w:rsidRPr="00B72592" w:rsidRDefault="00770E1E" w:rsidP="00770E1E">
      <w:pPr>
        <w:pStyle w:val="NoSpacing"/>
        <w:rPr>
          <w:b/>
        </w:rPr>
      </w:pPr>
      <w:r w:rsidRPr="0044137A">
        <w:rPr>
          <w:b/>
          <w:noProof/>
        </w:rPr>
        <w:t>Sarah Cady</w:t>
      </w:r>
      <w:r w:rsidRPr="00B72592">
        <w:rPr>
          <w:b/>
        </w:rPr>
        <w:t xml:space="preserve"> </w:t>
      </w:r>
      <w:r w:rsidRPr="0044137A">
        <w:rPr>
          <w:b/>
          <w:noProof/>
        </w:rPr>
        <w:t>Cady</w:t>
      </w:r>
    </w:p>
    <w:p w14:paraId="09C1AA70" w14:textId="77777777" w:rsidR="00770E1E" w:rsidRPr="00B72592" w:rsidRDefault="00770E1E" w:rsidP="00770E1E">
      <w:pPr>
        <w:pStyle w:val="NoSpacing"/>
        <w:rPr>
          <w:i/>
        </w:rPr>
      </w:pPr>
      <w:r w:rsidRPr="0044137A">
        <w:rPr>
          <w:i/>
          <w:noProof/>
        </w:rPr>
        <w:t>We Interpret</w:t>
      </w:r>
    </w:p>
    <w:p w14:paraId="65B45371" w14:textId="77777777" w:rsidR="00770E1E" w:rsidRDefault="00770E1E" w:rsidP="00770E1E">
      <w:pPr>
        <w:pStyle w:val="NoSpacing"/>
      </w:pPr>
      <w:r>
        <w:rPr>
          <w:noProof/>
        </w:rPr>
        <w:t>Bernalillo</w:t>
      </w:r>
    </w:p>
    <w:p w14:paraId="51F1FE33" w14:textId="77777777" w:rsidR="00770E1E" w:rsidRDefault="00770E1E" w:rsidP="00770E1E">
      <w:pPr>
        <w:pStyle w:val="NoSpacing"/>
      </w:pPr>
    </w:p>
    <w:p w14:paraId="4BB1D6CC" w14:textId="77777777" w:rsidR="00770E1E" w:rsidRPr="00B72592" w:rsidRDefault="00770E1E" w:rsidP="00770E1E">
      <w:pPr>
        <w:pStyle w:val="NoSpacing"/>
        <w:rPr>
          <w:b/>
        </w:rPr>
      </w:pPr>
      <w:r w:rsidRPr="0044137A">
        <w:rPr>
          <w:b/>
          <w:noProof/>
        </w:rPr>
        <w:t>Ken</w:t>
      </w:r>
      <w:r w:rsidRPr="00B72592">
        <w:rPr>
          <w:b/>
        </w:rPr>
        <w:t xml:space="preserve"> </w:t>
      </w:r>
      <w:r w:rsidRPr="0044137A">
        <w:rPr>
          <w:b/>
          <w:noProof/>
        </w:rPr>
        <w:t>Carter</w:t>
      </w:r>
    </w:p>
    <w:p w14:paraId="008A3C03" w14:textId="77777777" w:rsidR="00770E1E" w:rsidRPr="00B72592" w:rsidRDefault="00770E1E" w:rsidP="00770E1E">
      <w:pPr>
        <w:pStyle w:val="NoSpacing"/>
        <w:rPr>
          <w:i/>
        </w:rPr>
      </w:pPr>
      <w:r w:rsidRPr="0044137A">
        <w:rPr>
          <w:i/>
          <w:noProof/>
        </w:rPr>
        <w:t>CityLink Telecommunications</w:t>
      </w:r>
    </w:p>
    <w:p w14:paraId="522CE1C8" w14:textId="77777777" w:rsidR="00770E1E" w:rsidRDefault="00770E1E" w:rsidP="00770E1E">
      <w:pPr>
        <w:pStyle w:val="NoSpacing"/>
      </w:pPr>
      <w:r>
        <w:rPr>
          <w:noProof/>
        </w:rPr>
        <w:t>Bernalillo</w:t>
      </w:r>
    </w:p>
    <w:p w14:paraId="1EDE9352" w14:textId="77777777" w:rsidR="00770E1E" w:rsidRDefault="00770E1E" w:rsidP="00770E1E">
      <w:pPr>
        <w:pStyle w:val="NoSpacing"/>
      </w:pPr>
    </w:p>
    <w:p w14:paraId="5BC671AD" w14:textId="77777777" w:rsidR="00770E1E" w:rsidRPr="00B72592" w:rsidRDefault="00770E1E" w:rsidP="00770E1E">
      <w:pPr>
        <w:pStyle w:val="NoSpacing"/>
        <w:rPr>
          <w:b/>
        </w:rPr>
      </w:pPr>
      <w:r w:rsidRPr="0044137A">
        <w:rPr>
          <w:b/>
          <w:noProof/>
        </w:rPr>
        <w:t>Jaye</w:t>
      </w:r>
      <w:r w:rsidRPr="00B72592">
        <w:rPr>
          <w:b/>
        </w:rPr>
        <w:t xml:space="preserve"> </w:t>
      </w:r>
      <w:r w:rsidRPr="0044137A">
        <w:rPr>
          <w:b/>
          <w:noProof/>
        </w:rPr>
        <w:t>Chissoe</w:t>
      </w:r>
    </w:p>
    <w:p w14:paraId="6703DF39" w14:textId="77777777" w:rsidR="00770E1E" w:rsidRPr="00B72592" w:rsidRDefault="00770E1E" w:rsidP="00770E1E">
      <w:pPr>
        <w:pStyle w:val="NoSpacing"/>
        <w:rPr>
          <w:i/>
        </w:rPr>
      </w:pPr>
      <w:r w:rsidRPr="0044137A">
        <w:rPr>
          <w:i/>
          <w:noProof/>
        </w:rPr>
        <w:t>Pueblo of Luguna</w:t>
      </w:r>
    </w:p>
    <w:p w14:paraId="1A9784B2" w14:textId="77777777" w:rsidR="00770E1E" w:rsidRDefault="00770E1E" w:rsidP="00770E1E">
      <w:pPr>
        <w:pStyle w:val="NoSpacing"/>
      </w:pPr>
      <w:r>
        <w:rPr>
          <w:noProof/>
        </w:rPr>
        <w:t>Cibola</w:t>
      </w:r>
    </w:p>
    <w:p w14:paraId="41CA6539" w14:textId="77777777" w:rsidR="00770E1E" w:rsidRDefault="00770E1E" w:rsidP="00770E1E">
      <w:pPr>
        <w:pStyle w:val="NoSpacing"/>
      </w:pPr>
    </w:p>
    <w:p w14:paraId="0C9A1D44" w14:textId="77777777" w:rsidR="00770E1E" w:rsidRPr="00B72592" w:rsidRDefault="00770E1E" w:rsidP="00770E1E">
      <w:pPr>
        <w:pStyle w:val="NoSpacing"/>
        <w:rPr>
          <w:b/>
        </w:rPr>
      </w:pPr>
      <w:r w:rsidRPr="0044137A">
        <w:rPr>
          <w:b/>
          <w:noProof/>
        </w:rPr>
        <w:t>John</w:t>
      </w:r>
      <w:r w:rsidRPr="00B72592">
        <w:rPr>
          <w:b/>
        </w:rPr>
        <w:t xml:space="preserve"> </w:t>
      </w:r>
      <w:r w:rsidRPr="0044137A">
        <w:rPr>
          <w:b/>
          <w:noProof/>
        </w:rPr>
        <w:t>Christopher</w:t>
      </w:r>
    </w:p>
    <w:p w14:paraId="0F618037" w14:textId="77777777" w:rsidR="00770E1E" w:rsidRPr="00B72592" w:rsidRDefault="00770E1E" w:rsidP="00770E1E">
      <w:pPr>
        <w:pStyle w:val="NoSpacing"/>
        <w:rPr>
          <w:i/>
        </w:rPr>
      </w:pPr>
      <w:r w:rsidRPr="0044137A">
        <w:rPr>
          <w:i/>
          <w:noProof/>
        </w:rPr>
        <w:t>Comcast</w:t>
      </w:r>
    </w:p>
    <w:p w14:paraId="2A806E89" w14:textId="77777777" w:rsidR="00770E1E" w:rsidRDefault="00770E1E" w:rsidP="00770E1E">
      <w:pPr>
        <w:pStyle w:val="NoSpacing"/>
      </w:pPr>
      <w:r>
        <w:rPr>
          <w:noProof/>
        </w:rPr>
        <w:t>Doña Ana</w:t>
      </w:r>
    </w:p>
    <w:p w14:paraId="1C1D4C39" w14:textId="77777777" w:rsidR="00770E1E" w:rsidRDefault="00770E1E" w:rsidP="00770E1E">
      <w:pPr>
        <w:pStyle w:val="NoSpacing"/>
      </w:pPr>
    </w:p>
    <w:p w14:paraId="2B01E101" w14:textId="77777777" w:rsidR="00770E1E" w:rsidRPr="00B72592" w:rsidRDefault="00770E1E" w:rsidP="00770E1E">
      <w:pPr>
        <w:pStyle w:val="NoSpacing"/>
        <w:rPr>
          <w:b/>
        </w:rPr>
      </w:pPr>
      <w:r w:rsidRPr="0044137A">
        <w:rPr>
          <w:b/>
          <w:noProof/>
        </w:rPr>
        <w:t>Steve</w:t>
      </w:r>
      <w:r w:rsidRPr="00B72592">
        <w:rPr>
          <w:b/>
        </w:rPr>
        <w:t xml:space="preserve"> </w:t>
      </w:r>
      <w:r w:rsidRPr="0044137A">
        <w:rPr>
          <w:b/>
          <w:noProof/>
        </w:rPr>
        <w:t>Cimelli</w:t>
      </w:r>
    </w:p>
    <w:p w14:paraId="0221A2FB" w14:textId="77777777" w:rsidR="00770E1E" w:rsidRPr="00B72592" w:rsidRDefault="00770E1E" w:rsidP="00770E1E">
      <w:pPr>
        <w:pStyle w:val="NoSpacing"/>
        <w:rPr>
          <w:i/>
        </w:rPr>
      </w:pPr>
      <w:r w:rsidRPr="0044137A">
        <w:rPr>
          <w:i/>
          <w:noProof/>
        </w:rPr>
        <w:t>Preferred Business Solutions</w:t>
      </w:r>
    </w:p>
    <w:p w14:paraId="5F7632D3" w14:textId="77777777" w:rsidR="00770E1E" w:rsidRDefault="00770E1E" w:rsidP="00770E1E">
      <w:pPr>
        <w:pStyle w:val="NoSpacing"/>
      </w:pPr>
      <w:r>
        <w:rPr>
          <w:noProof/>
        </w:rPr>
        <w:t>Santa Fe</w:t>
      </w:r>
    </w:p>
    <w:p w14:paraId="5488B8F9" w14:textId="77777777" w:rsidR="00770E1E" w:rsidRDefault="00770E1E" w:rsidP="00770E1E">
      <w:pPr>
        <w:pStyle w:val="NoSpacing"/>
      </w:pPr>
    </w:p>
    <w:p w14:paraId="1C2CFDA7" w14:textId="77777777" w:rsidR="00770E1E" w:rsidRPr="00B72592" w:rsidRDefault="00770E1E" w:rsidP="00770E1E">
      <w:pPr>
        <w:pStyle w:val="NoSpacing"/>
        <w:rPr>
          <w:b/>
        </w:rPr>
      </w:pPr>
      <w:r w:rsidRPr="0044137A">
        <w:rPr>
          <w:b/>
          <w:noProof/>
        </w:rPr>
        <w:t>Gar</w:t>
      </w:r>
      <w:r w:rsidRPr="00B72592">
        <w:rPr>
          <w:b/>
        </w:rPr>
        <w:t xml:space="preserve"> </w:t>
      </w:r>
      <w:r w:rsidRPr="0044137A">
        <w:rPr>
          <w:b/>
          <w:noProof/>
        </w:rPr>
        <w:t>Clarke</w:t>
      </w:r>
    </w:p>
    <w:p w14:paraId="050BB74E" w14:textId="40DC9F46" w:rsidR="00770E1E" w:rsidRPr="00B72592" w:rsidRDefault="000A3E8A" w:rsidP="00770E1E">
      <w:pPr>
        <w:pStyle w:val="NoSpacing"/>
        <w:rPr>
          <w:i/>
        </w:rPr>
      </w:pPr>
      <w:r>
        <w:rPr>
          <w:i/>
          <w:noProof/>
        </w:rPr>
        <w:t>NM</w:t>
      </w:r>
      <w:r w:rsidR="00770E1E" w:rsidRPr="0044137A">
        <w:rPr>
          <w:i/>
          <w:noProof/>
        </w:rPr>
        <w:t xml:space="preserve"> Department of Information Technology</w:t>
      </w:r>
    </w:p>
    <w:p w14:paraId="2D83D153" w14:textId="77777777" w:rsidR="00770E1E" w:rsidRDefault="00770E1E" w:rsidP="00770E1E">
      <w:pPr>
        <w:pStyle w:val="NoSpacing"/>
      </w:pPr>
      <w:r>
        <w:rPr>
          <w:noProof/>
        </w:rPr>
        <w:t>Santa Fe</w:t>
      </w:r>
    </w:p>
    <w:p w14:paraId="35023A84" w14:textId="77777777" w:rsidR="00770E1E" w:rsidRDefault="00770E1E" w:rsidP="00770E1E">
      <w:pPr>
        <w:pStyle w:val="NoSpacing"/>
      </w:pPr>
    </w:p>
    <w:p w14:paraId="31B48A7B" w14:textId="77777777" w:rsidR="00A92C05" w:rsidRDefault="00A92C05" w:rsidP="00770E1E">
      <w:pPr>
        <w:pStyle w:val="NoSpacing"/>
      </w:pPr>
    </w:p>
    <w:p w14:paraId="76315CE2" w14:textId="77777777" w:rsidR="00A92C05" w:rsidRDefault="00A92C05" w:rsidP="00770E1E">
      <w:pPr>
        <w:pStyle w:val="NoSpacing"/>
      </w:pPr>
    </w:p>
    <w:p w14:paraId="318B99DE" w14:textId="77777777" w:rsidR="00770E1E" w:rsidRPr="00B72592" w:rsidRDefault="00770E1E" w:rsidP="00770E1E">
      <w:pPr>
        <w:pStyle w:val="NoSpacing"/>
        <w:rPr>
          <w:b/>
        </w:rPr>
      </w:pPr>
      <w:r w:rsidRPr="0044137A">
        <w:rPr>
          <w:b/>
          <w:noProof/>
        </w:rPr>
        <w:t>Ellen</w:t>
      </w:r>
      <w:r w:rsidRPr="00B72592">
        <w:rPr>
          <w:b/>
        </w:rPr>
        <w:t xml:space="preserve"> </w:t>
      </w:r>
      <w:r w:rsidRPr="0044137A">
        <w:rPr>
          <w:b/>
          <w:noProof/>
        </w:rPr>
        <w:t>Cline</w:t>
      </w:r>
    </w:p>
    <w:p w14:paraId="539AB12A" w14:textId="6AD70E6E" w:rsidR="00770E1E" w:rsidRPr="00B72592" w:rsidRDefault="00770E1E" w:rsidP="00770E1E">
      <w:pPr>
        <w:pStyle w:val="NoSpacing"/>
        <w:rPr>
          <w:i/>
        </w:rPr>
      </w:pPr>
      <w:r w:rsidRPr="0044137A">
        <w:rPr>
          <w:i/>
          <w:noProof/>
        </w:rPr>
        <w:t>Davis Innovations</w:t>
      </w:r>
      <w:r w:rsidR="000A3E8A">
        <w:rPr>
          <w:i/>
          <w:noProof/>
        </w:rPr>
        <w:t>, Inc.</w:t>
      </w:r>
    </w:p>
    <w:p w14:paraId="708B7817" w14:textId="77777777" w:rsidR="00770E1E" w:rsidRDefault="00770E1E" w:rsidP="00770E1E">
      <w:pPr>
        <w:pStyle w:val="NoSpacing"/>
      </w:pPr>
      <w:r>
        <w:rPr>
          <w:noProof/>
        </w:rPr>
        <w:t>Santa Fe</w:t>
      </w:r>
    </w:p>
    <w:p w14:paraId="318AF069" w14:textId="77777777" w:rsidR="00770E1E" w:rsidRDefault="00770E1E" w:rsidP="00770E1E">
      <w:pPr>
        <w:pStyle w:val="NoSpacing"/>
      </w:pPr>
    </w:p>
    <w:p w14:paraId="3A35AEE8" w14:textId="77777777" w:rsidR="00770E1E" w:rsidRPr="00B72592" w:rsidRDefault="00770E1E" w:rsidP="00770E1E">
      <w:pPr>
        <w:pStyle w:val="NoSpacing"/>
        <w:rPr>
          <w:b/>
        </w:rPr>
      </w:pPr>
      <w:r w:rsidRPr="0044137A">
        <w:rPr>
          <w:b/>
          <w:noProof/>
        </w:rPr>
        <w:t>Clarence</w:t>
      </w:r>
      <w:r w:rsidRPr="00B72592">
        <w:rPr>
          <w:b/>
        </w:rPr>
        <w:t xml:space="preserve"> </w:t>
      </w:r>
      <w:r w:rsidRPr="0044137A">
        <w:rPr>
          <w:b/>
          <w:noProof/>
        </w:rPr>
        <w:t>Culbert</w:t>
      </w:r>
    </w:p>
    <w:p w14:paraId="3883CE0D" w14:textId="77777777" w:rsidR="00770E1E" w:rsidRPr="00B72592" w:rsidRDefault="00770E1E" w:rsidP="00770E1E">
      <w:pPr>
        <w:pStyle w:val="NoSpacing"/>
        <w:rPr>
          <w:i/>
        </w:rPr>
      </w:pPr>
      <w:r w:rsidRPr="0044137A">
        <w:rPr>
          <w:i/>
          <w:noProof/>
        </w:rPr>
        <w:t>Global Technology Solutions, LLC</w:t>
      </w:r>
    </w:p>
    <w:p w14:paraId="3384A569" w14:textId="77777777" w:rsidR="00770E1E" w:rsidRDefault="00770E1E" w:rsidP="00770E1E">
      <w:pPr>
        <w:pStyle w:val="NoSpacing"/>
      </w:pPr>
      <w:r>
        <w:rPr>
          <w:noProof/>
        </w:rPr>
        <w:t>Sandoval</w:t>
      </w:r>
    </w:p>
    <w:p w14:paraId="02CA7B13" w14:textId="77777777" w:rsidR="00770E1E" w:rsidRDefault="00770E1E" w:rsidP="00770E1E">
      <w:pPr>
        <w:pStyle w:val="NoSpacing"/>
      </w:pPr>
    </w:p>
    <w:p w14:paraId="2CE037C8" w14:textId="77777777" w:rsidR="00770E1E" w:rsidRPr="00B72592" w:rsidRDefault="00770E1E" w:rsidP="00770E1E">
      <w:pPr>
        <w:pStyle w:val="NoSpacing"/>
        <w:rPr>
          <w:b/>
        </w:rPr>
      </w:pPr>
      <w:r w:rsidRPr="0044137A">
        <w:rPr>
          <w:b/>
          <w:noProof/>
        </w:rPr>
        <w:t>Marcie</w:t>
      </w:r>
      <w:r w:rsidRPr="00B72592">
        <w:rPr>
          <w:b/>
        </w:rPr>
        <w:t xml:space="preserve"> </w:t>
      </w:r>
      <w:r w:rsidRPr="0044137A">
        <w:rPr>
          <w:b/>
          <w:noProof/>
        </w:rPr>
        <w:t>Davis</w:t>
      </w:r>
    </w:p>
    <w:p w14:paraId="30C8D01F" w14:textId="77777777" w:rsidR="00770E1E" w:rsidRPr="00B72592" w:rsidRDefault="00770E1E" w:rsidP="00770E1E">
      <w:pPr>
        <w:pStyle w:val="NoSpacing"/>
        <w:rPr>
          <w:i/>
        </w:rPr>
      </w:pPr>
      <w:r w:rsidRPr="0044137A">
        <w:rPr>
          <w:i/>
          <w:noProof/>
        </w:rPr>
        <w:t>Davis Innovations, Inc.</w:t>
      </w:r>
    </w:p>
    <w:p w14:paraId="22E5054A" w14:textId="77777777" w:rsidR="00770E1E" w:rsidRDefault="00770E1E" w:rsidP="00770E1E">
      <w:pPr>
        <w:pStyle w:val="NoSpacing"/>
      </w:pPr>
      <w:r>
        <w:rPr>
          <w:noProof/>
        </w:rPr>
        <w:t>Santa Fe</w:t>
      </w:r>
    </w:p>
    <w:p w14:paraId="47089B0F" w14:textId="77777777" w:rsidR="00770E1E" w:rsidRDefault="00770E1E" w:rsidP="00770E1E">
      <w:pPr>
        <w:pStyle w:val="NoSpacing"/>
      </w:pPr>
    </w:p>
    <w:p w14:paraId="30316A9D" w14:textId="77777777" w:rsidR="00770E1E" w:rsidRPr="00B72592" w:rsidRDefault="00770E1E" w:rsidP="00770E1E">
      <w:pPr>
        <w:pStyle w:val="NoSpacing"/>
        <w:rPr>
          <w:b/>
        </w:rPr>
      </w:pPr>
      <w:r w:rsidRPr="0044137A">
        <w:rPr>
          <w:b/>
          <w:noProof/>
        </w:rPr>
        <w:t>Ray</w:t>
      </w:r>
      <w:r w:rsidRPr="00B72592">
        <w:rPr>
          <w:b/>
        </w:rPr>
        <w:t xml:space="preserve"> </w:t>
      </w:r>
      <w:r w:rsidRPr="0044137A">
        <w:rPr>
          <w:b/>
          <w:noProof/>
        </w:rPr>
        <w:t>Dean</w:t>
      </w:r>
    </w:p>
    <w:p w14:paraId="72D3CC8B" w14:textId="57516F2C" w:rsidR="00770E1E" w:rsidRPr="00B72592" w:rsidRDefault="00770E1E" w:rsidP="00770E1E">
      <w:pPr>
        <w:pStyle w:val="NoSpacing"/>
        <w:rPr>
          <w:i/>
        </w:rPr>
      </w:pPr>
      <w:r w:rsidRPr="0044137A">
        <w:rPr>
          <w:i/>
          <w:noProof/>
        </w:rPr>
        <w:t>Carrizozo Works, Inc</w:t>
      </w:r>
      <w:r w:rsidR="000A3E8A">
        <w:rPr>
          <w:i/>
          <w:noProof/>
        </w:rPr>
        <w:t>.</w:t>
      </w:r>
    </w:p>
    <w:p w14:paraId="425AE396" w14:textId="77777777" w:rsidR="00770E1E" w:rsidRDefault="00770E1E" w:rsidP="00770E1E">
      <w:pPr>
        <w:pStyle w:val="NoSpacing"/>
      </w:pPr>
      <w:r>
        <w:rPr>
          <w:noProof/>
        </w:rPr>
        <w:t>Lincoln</w:t>
      </w:r>
    </w:p>
    <w:p w14:paraId="33D9CB55" w14:textId="77777777" w:rsidR="00770E1E" w:rsidRDefault="00770E1E" w:rsidP="00770E1E">
      <w:pPr>
        <w:pStyle w:val="NoSpacing"/>
      </w:pPr>
    </w:p>
    <w:p w14:paraId="455A4D8D" w14:textId="77777777" w:rsidR="00770E1E" w:rsidRPr="00B72592" w:rsidRDefault="00770E1E" w:rsidP="00770E1E">
      <w:pPr>
        <w:pStyle w:val="NoSpacing"/>
        <w:rPr>
          <w:b/>
        </w:rPr>
      </w:pPr>
      <w:r w:rsidRPr="0044137A">
        <w:rPr>
          <w:b/>
          <w:noProof/>
        </w:rPr>
        <w:t>Dr. Denise</w:t>
      </w:r>
      <w:r w:rsidRPr="00B72592">
        <w:rPr>
          <w:b/>
        </w:rPr>
        <w:t xml:space="preserve"> </w:t>
      </w:r>
      <w:r w:rsidRPr="0044137A">
        <w:rPr>
          <w:b/>
          <w:noProof/>
        </w:rPr>
        <w:t>Dion</w:t>
      </w:r>
    </w:p>
    <w:p w14:paraId="345DF39D" w14:textId="77777777" w:rsidR="00770E1E" w:rsidRPr="00B72592" w:rsidRDefault="00770E1E" w:rsidP="00770E1E">
      <w:pPr>
        <w:pStyle w:val="NoSpacing"/>
        <w:rPr>
          <w:i/>
        </w:rPr>
      </w:pPr>
      <w:r w:rsidRPr="0044137A">
        <w:rPr>
          <w:i/>
          <w:noProof/>
        </w:rPr>
        <w:t>University of New Mexico Center for Telehealth</w:t>
      </w:r>
    </w:p>
    <w:p w14:paraId="13579C43" w14:textId="77777777" w:rsidR="00770E1E" w:rsidRDefault="00770E1E" w:rsidP="00770E1E">
      <w:pPr>
        <w:pStyle w:val="NoSpacing"/>
      </w:pPr>
      <w:r>
        <w:rPr>
          <w:noProof/>
        </w:rPr>
        <w:t>Bernalillo</w:t>
      </w:r>
    </w:p>
    <w:p w14:paraId="23128218" w14:textId="77777777" w:rsidR="00770E1E" w:rsidRDefault="00770E1E" w:rsidP="00770E1E">
      <w:pPr>
        <w:pStyle w:val="NoSpacing"/>
      </w:pPr>
    </w:p>
    <w:p w14:paraId="18159EB3" w14:textId="77777777" w:rsidR="00770E1E" w:rsidRPr="00B72592" w:rsidRDefault="00770E1E" w:rsidP="00770E1E">
      <w:pPr>
        <w:pStyle w:val="NoSpacing"/>
        <w:rPr>
          <w:b/>
        </w:rPr>
      </w:pPr>
      <w:r w:rsidRPr="0044137A">
        <w:rPr>
          <w:b/>
          <w:noProof/>
        </w:rPr>
        <w:t>Dora</w:t>
      </w:r>
      <w:r w:rsidRPr="00B72592">
        <w:rPr>
          <w:b/>
        </w:rPr>
        <w:t xml:space="preserve"> </w:t>
      </w:r>
      <w:r w:rsidRPr="0044137A">
        <w:rPr>
          <w:b/>
          <w:noProof/>
        </w:rPr>
        <w:t>Dominguez</w:t>
      </w:r>
    </w:p>
    <w:p w14:paraId="1075F38D" w14:textId="77777777" w:rsidR="00770E1E" w:rsidRPr="00B72592" w:rsidRDefault="00770E1E" w:rsidP="00770E1E">
      <w:pPr>
        <w:pStyle w:val="NoSpacing"/>
        <w:rPr>
          <w:i/>
        </w:rPr>
      </w:pPr>
      <w:r w:rsidRPr="0044137A">
        <w:rPr>
          <w:i/>
          <w:noProof/>
        </w:rPr>
        <w:t>NM Economic Development Department</w:t>
      </w:r>
    </w:p>
    <w:p w14:paraId="180D1662" w14:textId="77777777" w:rsidR="00770E1E" w:rsidRDefault="00770E1E" w:rsidP="00770E1E">
      <w:pPr>
        <w:pStyle w:val="NoSpacing"/>
      </w:pPr>
      <w:r>
        <w:rPr>
          <w:noProof/>
        </w:rPr>
        <w:t>Santa Fe</w:t>
      </w:r>
    </w:p>
    <w:p w14:paraId="49205CE2" w14:textId="77777777" w:rsidR="00770E1E" w:rsidRDefault="00770E1E" w:rsidP="00770E1E">
      <w:pPr>
        <w:pStyle w:val="NoSpacing"/>
      </w:pPr>
    </w:p>
    <w:p w14:paraId="7998152D" w14:textId="77777777" w:rsidR="00770E1E" w:rsidRPr="00B72592" w:rsidRDefault="00770E1E" w:rsidP="00770E1E">
      <w:pPr>
        <w:pStyle w:val="NoSpacing"/>
        <w:rPr>
          <w:b/>
        </w:rPr>
      </w:pPr>
      <w:r w:rsidRPr="0044137A">
        <w:rPr>
          <w:b/>
          <w:noProof/>
        </w:rPr>
        <w:t>Alan</w:t>
      </w:r>
      <w:r w:rsidRPr="00B72592">
        <w:rPr>
          <w:b/>
        </w:rPr>
        <w:t xml:space="preserve"> </w:t>
      </w:r>
      <w:r w:rsidRPr="0044137A">
        <w:rPr>
          <w:b/>
          <w:noProof/>
        </w:rPr>
        <w:t>Downer</w:t>
      </w:r>
    </w:p>
    <w:p w14:paraId="5A715FB3" w14:textId="77777777" w:rsidR="00770E1E" w:rsidRPr="00B72592" w:rsidRDefault="00770E1E" w:rsidP="00770E1E">
      <w:pPr>
        <w:pStyle w:val="NoSpacing"/>
        <w:rPr>
          <w:i/>
        </w:rPr>
      </w:pPr>
      <w:r w:rsidRPr="0044137A">
        <w:rPr>
          <w:i/>
          <w:noProof/>
        </w:rPr>
        <w:t>Navajo Nation Historic Preservation Department</w:t>
      </w:r>
    </w:p>
    <w:p w14:paraId="4A7135B6" w14:textId="77777777" w:rsidR="00770E1E" w:rsidRDefault="00770E1E" w:rsidP="00770E1E">
      <w:pPr>
        <w:pStyle w:val="NoSpacing"/>
      </w:pPr>
      <w:r>
        <w:rPr>
          <w:noProof/>
        </w:rPr>
        <w:t>McKinley</w:t>
      </w:r>
    </w:p>
    <w:p w14:paraId="74265F3B" w14:textId="77777777" w:rsidR="00770E1E" w:rsidRDefault="00770E1E" w:rsidP="00770E1E">
      <w:pPr>
        <w:pStyle w:val="NoSpacing"/>
      </w:pPr>
    </w:p>
    <w:p w14:paraId="7F204BA6" w14:textId="77777777" w:rsidR="00770E1E" w:rsidRPr="00B72592" w:rsidRDefault="00770E1E" w:rsidP="00770E1E">
      <w:pPr>
        <w:pStyle w:val="NoSpacing"/>
        <w:rPr>
          <w:b/>
        </w:rPr>
      </w:pPr>
      <w:r w:rsidRPr="0044137A">
        <w:rPr>
          <w:b/>
          <w:noProof/>
        </w:rPr>
        <w:t>Alan</w:t>
      </w:r>
      <w:r w:rsidRPr="00B72592">
        <w:rPr>
          <w:b/>
        </w:rPr>
        <w:t xml:space="preserve"> </w:t>
      </w:r>
      <w:r w:rsidRPr="0044137A">
        <w:rPr>
          <w:b/>
          <w:noProof/>
        </w:rPr>
        <w:t>Downer</w:t>
      </w:r>
    </w:p>
    <w:p w14:paraId="15030AD4" w14:textId="77777777" w:rsidR="00770E1E" w:rsidRPr="00B72592" w:rsidRDefault="00770E1E" w:rsidP="00770E1E">
      <w:pPr>
        <w:pStyle w:val="NoSpacing"/>
        <w:rPr>
          <w:i/>
        </w:rPr>
      </w:pPr>
      <w:r w:rsidRPr="0044137A">
        <w:rPr>
          <w:i/>
          <w:noProof/>
        </w:rPr>
        <w:t>Navajo Nation Historic Preservation Department</w:t>
      </w:r>
    </w:p>
    <w:p w14:paraId="30C333AB" w14:textId="77777777" w:rsidR="00770E1E" w:rsidRDefault="00770E1E" w:rsidP="00770E1E">
      <w:pPr>
        <w:pStyle w:val="NoSpacing"/>
      </w:pPr>
      <w:r>
        <w:rPr>
          <w:noProof/>
        </w:rPr>
        <w:t>McKinley</w:t>
      </w:r>
    </w:p>
    <w:p w14:paraId="4BA1F9FE" w14:textId="77777777" w:rsidR="00770E1E" w:rsidRDefault="00770E1E" w:rsidP="00770E1E">
      <w:pPr>
        <w:pStyle w:val="NoSpacing"/>
      </w:pPr>
    </w:p>
    <w:p w14:paraId="20005B12" w14:textId="77777777" w:rsidR="00770E1E" w:rsidRPr="00B72592" w:rsidRDefault="00770E1E" w:rsidP="00770E1E">
      <w:pPr>
        <w:pStyle w:val="NoSpacing"/>
        <w:rPr>
          <w:b/>
        </w:rPr>
      </w:pPr>
      <w:r w:rsidRPr="0044137A">
        <w:rPr>
          <w:b/>
          <w:noProof/>
        </w:rPr>
        <w:t>Patrick</w:t>
      </w:r>
      <w:r w:rsidRPr="00B72592">
        <w:rPr>
          <w:b/>
        </w:rPr>
        <w:t xml:space="preserve"> </w:t>
      </w:r>
      <w:r w:rsidRPr="0044137A">
        <w:rPr>
          <w:b/>
          <w:noProof/>
        </w:rPr>
        <w:t>Duarn</w:t>
      </w:r>
    </w:p>
    <w:p w14:paraId="48B27431" w14:textId="77777777" w:rsidR="00770E1E" w:rsidRPr="00B72592" w:rsidRDefault="00770E1E" w:rsidP="00770E1E">
      <w:pPr>
        <w:pStyle w:val="NoSpacing"/>
        <w:rPr>
          <w:i/>
        </w:rPr>
      </w:pPr>
      <w:r w:rsidRPr="0044137A">
        <w:rPr>
          <w:i/>
          <w:noProof/>
        </w:rPr>
        <w:t>Office of Congressman Ben R. Lujan</w:t>
      </w:r>
    </w:p>
    <w:p w14:paraId="01204D8D" w14:textId="77777777" w:rsidR="00770E1E" w:rsidRDefault="00770E1E" w:rsidP="00770E1E">
      <w:pPr>
        <w:pStyle w:val="NoSpacing"/>
      </w:pPr>
      <w:r>
        <w:rPr>
          <w:noProof/>
        </w:rPr>
        <w:t>Sandoval</w:t>
      </w:r>
    </w:p>
    <w:p w14:paraId="4F4BD437" w14:textId="77777777" w:rsidR="00770E1E" w:rsidRDefault="00770E1E" w:rsidP="00770E1E">
      <w:pPr>
        <w:pStyle w:val="NoSpacing"/>
      </w:pPr>
    </w:p>
    <w:p w14:paraId="2B193273" w14:textId="77777777" w:rsidR="00770E1E" w:rsidRPr="00B72592" w:rsidRDefault="00770E1E" w:rsidP="00770E1E">
      <w:pPr>
        <w:pStyle w:val="NoSpacing"/>
        <w:rPr>
          <w:b/>
        </w:rPr>
      </w:pPr>
      <w:r w:rsidRPr="0044137A">
        <w:rPr>
          <w:b/>
          <w:noProof/>
        </w:rPr>
        <w:t>Rosalind</w:t>
      </w:r>
      <w:r w:rsidRPr="00B72592">
        <w:rPr>
          <w:b/>
        </w:rPr>
        <w:t xml:space="preserve"> </w:t>
      </w:r>
      <w:r w:rsidRPr="0044137A">
        <w:rPr>
          <w:b/>
          <w:noProof/>
        </w:rPr>
        <w:t>Elliott</w:t>
      </w:r>
    </w:p>
    <w:p w14:paraId="00B13D5F" w14:textId="5F61648C" w:rsidR="00770E1E" w:rsidRPr="00B72592" w:rsidRDefault="00770E1E" w:rsidP="00770E1E">
      <w:pPr>
        <w:pStyle w:val="NoSpacing"/>
        <w:rPr>
          <w:i/>
        </w:rPr>
      </w:pPr>
      <w:r w:rsidRPr="0044137A">
        <w:rPr>
          <w:i/>
          <w:noProof/>
        </w:rPr>
        <w:t>New Mexico Community</w:t>
      </w:r>
      <w:r w:rsidR="000A3E8A">
        <w:rPr>
          <w:i/>
          <w:noProof/>
        </w:rPr>
        <w:t xml:space="preserve"> Foundation</w:t>
      </w:r>
    </w:p>
    <w:p w14:paraId="2A8C25F4" w14:textId="77777777" w:rsidR="00770E1E" w:rsidRDefault="00770E1E" w:rsidP="00770E1E">
      <w:pPr>
        <w:pStyle w:val="NoSpacing"/>
      </w:pPr>
      <w:r>
        <w:rPr>
          <w:noProof/>
        </w:rPr>
        <w:t>Santa Fe</w:t>
      </w:r>
    </w:p>
    <w:p w14:paraId="5D98BD35" w14:textId="77777777" w:rsidR="00770E1E" w:rsidRDefault="00770E1E" w:rsidP="00770E1E">
      <w:pPr>
        <w:pStyle w:val="NoSpacing"/>
      </w:pPr>
    </w:p>
    <w:p w14:paraId="5EC53FE3" w14:textId="77777777" w:rsidR="00A92C05" w:rsidRDefault="00A92C05" w:rsidP="00770E1E">
      <w:pPr>
        <w:pStyle w:val="NoSpacing"/>
      </w:pPr>
    </w:p>
    <w:p w14:paraId="479F8F1B" w14:textId="77777777" w:rsidR="00770E1E" w:rsidRPr="00B72592" w:rsidRDefault="00770E1E" w:rsidP="00770E1E">
      <w:pPr>
        <w:pStyle w:val="NoSpacing"/>
        <w:rPr>
          <w:b/>
        </w:rPr>
      </w:pPr>
      <w:r w:rsidRPr="0044137A">
        <w:rPr>
          <w:b/>
          <w:noProof/>
        </w:rPr>
        <w:t>Godfrey</w:t>
      </w:r>
      <w:r w:rsidRPr="00B72592">
        <w:rPr>
          <w:b/>
        </w:rPr>
        <w:t xml:space="preserve"> </w:t>
      </w:r>
      <w:r w:rsidRPr="0044137A">
        <w:rPr>
          <w:b/>
          <w:noProof/>
        </w:rPr>
        <w:t>Enjady</w:t>
      </w:r>
    </w:p>
    <w:p w14:paraId="4F41CFBB" w14:textId="77777777" w:rsidR="00770E1E" w:rsidRPr="00B72592" w:rsidRDefault="00770E1E" w:rsidP="00770E1E">
      <w:pPr>
        <w:pStyle w:val="NoSpacing"/>
        <w:rPr>
          <w:i/>
        </w:rPr>
      </w:pPr>
      <w:r w:rsidRPr="0044137A">
        <w:rPr>
          <w:i/>
          <w:noProof/>
        </w:rPr>
        <w:t>Mescalero Apache Telecom Inc.</w:t>
      </w:r>
    </w:p>
    <w:p w14:paraId="5030D5FC" w14:textId="7C8DFB4F" w:rsidR="00A92C05" w:rsidRDefault="00770E1E" w:rsidP="00770E1E">
      <w:pPr>
        <w:pStyle w:val="NoSpacing"/>
        <w:rPr>
          <w:noProof/>
        </w:rPr>
      </w:pPr>
      <w:r>
        <w:rPr>
          <w:noProof/>
        </w:rPr>
        <w:t>Otero</w:t>
      </w:r>
    </w:p>
    <w:p w14:paraId="4C98FC38" w14:textId="77777777" w:rsidR="00770E1E" w:rsidRDefault="00770E1E" w:rsidP="00770E1E">
      <w:pPr>
        <w:pStyle w:val="NoSpacing"/>
      </w:pPr>
    </w:p>
    <w:p w14:paraId="2410DEB7" w14:textId="77777777" w:rsidR="00770E1E" w:rsidRPr="00B72592" w:rsidRDefault="00770E1E" w:rsidP="00770E1E">
      <w:pPr>
        <w:pStyle w:val="NoSpacing"/>
        <w:rPr>
          <w:b/>
        </w:rPr>
      </w:pPr>
      <w:r w:rsidRPr="0044137A">
        <w:rPr>
          <w:b/>
          <w:noProof/>
        </w:rPr>
        <w:t>Charlie</w:t>
      </w:r>
      <w:r w:rsidRPr="00B72592">
        <w:rPr>
          <w:b/>
        </w:rPr>
        <w:t xml:space="preserve"> </w:t>
      </w:r>
      <w:r w:rsidRPr="0044137A">
        <w:rPr>
          <w:b/>
          <w:noProof/>
        </w:rPr>
        <w:t>Ferrell</w:t>
      </w:r>
    </w:p>
    <w:p w14:paraId="363CDB50" w14:textId="612EF7A1" w:rsidR="00770E1E" w:rsidRPr="00B72592" w:rsidRDefault="000A3E8A" w:rsidP="00770E1E">
      <w:pPr>
        <w:pStyle w:val="NoSpacing"/>
        <w:rPr>
          <w:i/>
        </w:rPr>
      </w:pPr>
      <w:r w:rsidRPr="000A3E8A">
        <w:rPr>
          <w:i/>
        </w:rPr>
        <w:t>NM Exchange Carrier Group</w:t>
      </w:r>
    </w:p>
    <w:p w14:paraId="57B654D1" w14:textId="77777777" w:rsidR="00770E1E" w:rsidRDefault="00770E1E" w:rsidP="00770E1E">
      <w:pPr>
        <w:pStyle w:val="NoSpacing"/>
      </w:pPr>
      <w:r>
        <w:rPr>
          <w:noProof/>
        </w:rPr>
        <w:t>Otero</w:t>
      </w:r>
    </w:p>
    <w:p w14:paraId="08E0BE14" w14:textId="77777777" w:rsidR="00770E1E" w:rsidRDefault="00770E1E" w:rsidP="00770E1E">
      <w:pPr>
        <w:pStyle w:val="NoSpacing"/>
      </w:pPr>
    </w:p>
    <w:p w14:paraId="30E8CB2D" w14:textId="77777777" w:rsidR="00770E1E" w:rsidRPr="00B72592" w:rsidRDefault="00770E1E" w:rsidP="00770E1E">
      <w:pPr>
        <w:pStyle w:val="NoSpacing"/>
        <w:rPr>
          <w:b/>
        </w:rPr>
      </w:pPr>
      <w:r w:rsidRPr="0044137A">
        <w:rPr>
          <w:b/>
          <w:noProof/>
        </w:rPr>
        <w:t>Dierdre</w:t>
      </w:r>
      <w:r w:rsidRPr="00B72592">
        <w:rPr>
          <w:b/>
        </w:rPr>
        <w:t xml:space="preserve"> </w:t>
      </w:r>
      <w:r w:rsidRPr="0044137A">
        <w:rPr>
          <w:b/>
          <w:noProof/>
        </w:rPr>
        <w:t>Firth</w:t>
      </w:r>
    </w:p>
    <w:p w14:paraId="6DC742E1" w14:textId="77777777" w:rsidR="00770E1E" w:rsidRPr="00B72592" w:rsidRDefault="00770E1E" w:rsidP="00770E1E">
      <w:pPr>
        <w:pStyle w:val="NoSpacing"/>
        <w:rPr>
          <w:i/>
        </w:rPr>
      </w:pPr>
      <w:r w:rsidRPr="0044137A">
        <w:rPr>
          <w:i/>
          <w:noProof/>
        </w:rPr>
        <w:t>City of Albuquerque</w:t>
      </w:r>
    </w:p>
    <w:p w14:paraId="105DA129" w14:textId="77777777" w:rsidR="00770E1E" w:rsidRDefault="00770E1E" w:rsidP="00770E1E">
      <w:pPr>
        <w:pStyle w:val="NoSpacing"/>
      </w:pPr>
      <w:r>
        <w:rPr>
          <w:noProof/>
        </w:rPr>
        <w:t>Bernalillo</w:t>
      </w:r>
    </w:p>
    <w:p w14:paraId="72FC5944" w14:textId="77777777" w:rsidR="00770E1E" w:rsidRDefault="00770E1E" w:rsidP="00770E1E">
      <w:pPr>
        <w:pStyle w:val="NoSpacing"/>
      </w:pPr>
    </w:p>
    <w:p w14:paraId="55F96875" w14:textId="77777777" w:rsidR="00770E1E" w:rsidRPr="00B72592" w:rsidRDefault="00770E1E" w:rsidP="00770E1E">
      <w:pPr>
        <w:pStyle w:val="NoSpacing"/>
        <w:rPr>
          <w:b/>
        </w:rPr>
      </w:pPr>
      <w:r w:rsidRPr="0044137A">
        <w:rPr>
          <w:b/>
          <w:noProof/>
        </w:rPr>
        <w:t>John</w:t>
      </w:r>
      <w:r w:rsidRPr="00B72592">
        <w:rPr>
          <w:b/>
        </w:rPr>
        <w:t xml:space="preserve"> </w:t>
      </w:r>
      <w:r w:rsidRPr="0044137A">
        <w:rPr>
          <w:b/>
          <w:noProof/>
        </w:rPr>
        <w:t>Francis</w:t>
      </w:r>
    </w:p>
    <w:p w14:paraId="5C2939ED" w14:textId="77777777" w:rsidR="00770E1E" w:rsidRPr="00B72592" w:rsidRDefault="00770E1E" w:rsidP="00770E1E">
      <w:pPr>
        <w:pStyle w:val="NoSpacing"/>
        <w:rPr>
          <w:i/>
        </w:rPr>
      </w:pPr>
      <w:r w:rsidRPr="0044137A">
        <w:rPr>
          <w:i/>
          <w:noProof/>
        </w:rPr>
        <w:t>Western New Mexico Telephone</w:t>
      </w:r>
    </w:p>
    <w:p w14:paraId="34A028BE" w14:textId="77777777" w:rsidR="00770E1E" w:rsidRDefault="00770E1E" w:rsidP="00770E1E">
      <w:pPr>
        <w:pStyle w:val="NoSpacing"/>
      </w:pPr>
      <w:r>
        <w:rPr>
          <w:noProof/>
        </w:rPr>
        <w:t>Grant</w:t>
      </w:r>
    </w:p>
    <w:p w14:paraId="7F47CD39" w14:textId="77777777" w:rsidR="00770E1E" w:rsidRDefault="00770E1E" w:rsidP="00770E1E">
      <w:pPr>
        <w:pStyle w:val="NoSpacing"/>
      </w:pPr>
    </w:p>
    <w:p w14:paraId="0098F980" w14:textId="77777777" w:rsidR="00770E1E" w:rsidRPr="00B72592" w:rsidRDefault="00770E1E" w:rsidP="00770E1E">
      <w:pPr>
        <w:pStyle w:val="NoSpacing"/>
        <w:rPr>
          <w:b/>
        </w:rPr>
      </w:pPr>
      <w:r w:rsidRPr="0044137A">
        <w:rPr>
          <w:b/>
          <w:noProof/>
        </w:rPr>
        <w:t>Steve</w:t>
      </w:r>
      <w:r w:rsidRPr="00B72592">
        <w:rPr>
          <w:b/>
        </w:rPr>
        <w:t xml:space="preserve"> </w:t>
      </w:r>
      <w:r w:rsidRPr="0044137A">
        <w:rPr>
          <w:b/>
          <w:noProof/>
        </w:rPr>
        <w:t>Fuhlendorf</w:t>
      </w:r>
    </w:p>
    <w:p w14:paraId="07A8454C" w14:textId="77777777" w:rsidR="00770E1E" w:rsidRPr="00B72592" w:rsidRDefault="00770E1E" w:rsidP="00770E1E">
      <w:pPr>
        <w:pStyle w:val="NoSpacing"/>
        <w:rPr>
          <w:i/>
        </w:rPr>
      </w:pPr>
      <w:r w:rsidRPr="0044137A">
        <w:rPr>
          <w:i/>
          <w:noProof/>
        </w:rPr>
        <w:t>Kit Carson Electric Cooperative, Inc.</w:t>
      </w:r>
    </w:p>
    <w:p w14:paraId="5D772503" w14:textId="77777777" w:rsidR="00770E1E" w:rsidRDefault="00770E1E" w:rsidP="00770E1E">
      <w:pPr>
        <w:pStyle w:val="NoSpacing"/>
      </w:pPr>
      <w:r>
        <w:rPr>
          <w:noProof/>
        </w:rPr>
        <w:t>Taos</w:t>
      </w:r>
    </w:p>
    <w:p w14:paraId="3ED3D678" w14:textId="77777777" w:rsidR="00770E1E" w:rsidRDefault="00770E1E" w:rsidP="00770E1E">
      <w:pPr>
        <w:pStyle w:val="NoSpacing"/>
      </w:pPr>
    </w:p>
    <w:p w14:paraId="5FD78AD0" w14:textId="77777777" w:rsidR="00770E1E" w:rsidRPr="00B72592" w:rsidRDefault="00770E1E" w:rsidP="00770E1E">
      <w:pPr>
        <w:pStyle w:val="NoSpacing"/>
        <w:rPr>
          <w:b/>
        </w:rPr>
      </w:pPr>
      <w:r w:rsidRPr="0044137A">
        <w:rPr>
          <w:b/>
          <w:noProof/>
        </w:rPr>
        <w:t>Tony</w:t>
      </w:r>
      <w:r w:rsidRPr="00B72592">
        <w:rPr>
          <w:b/>
        </w:rPr>
        <w:t xml:space="preserve"> </w:t>
      </w:r>
      <w:r w:rsidRPr="0044137A">
        <w:rPr>
          <w:b/>
          <w:noProof/>
        </w:rPr>
        <w:t>Gallegos</w:t>
      </w:r>
    </w:p>
    <w:p w14:paraId="6AF549DE" w14:textId="374DDD27" w:rsidR="00770E1E" w:rsidRPr="00B72592" w:rsidRDefault="000A3E8A" w:rsidP="00770E1E">
      <w:pPr>
        <w:pStyle w:val="NoSpacing"/>
        <w:rPr>
          <w:i/>
        </w:rPr>
      </w:pPr>
      <w:r w:rsidRPr="000A3E8A">
        <w:rPr>
          <w:i/>
        </w:rPr>
        <w:t>Sangre de Cristo Community Health Partnership</w:t>
      </w:r>
    </w:p>
    <w:p w14:paraId="5F1FB099" w14:textId="77777777" w:rsidR="00770E1E" w:rsidRDefault="00770E1E" w:rsidP="00770E1E">
      <w:pPr>
        <w:pStyle w:val="NoSpacing"/>
      </w:pPr>
      <w:r>
        <w:rPr>
          <w:noProof/>
        </w:rPr>
        <w:t>Santa Fe</w:t>
      </w:r>
    </w:p>
    <w:p w14:paraId="5DC6CD99" w14:textId="77777777" w:rsidR="00770E1E" w:rsidRDefault="00770E1E" w:rsidP="00770E1E">
      <w:pPr>
        <w:pStyle w:val="NoSpacing"/>
      </w:pPr>
    </w:p>
    <w:p w14:paraId="2ECA55A1" w14:textId="77777777" w:rsidR="00770E1E" w:rsidRPr="00B72592" w:rsidRDefault="00770E1E" w:rsidP="00770E1E">
      <w:pPr>
        <w:pStyle w:val="NoSpacing"/>
        <w:rPr>
          <w:b/>
        </w:rPr>
      </w:pPr>
      <w:r w:rsidRPr="0044137A">
        <w:rPr>
          <w:b/>
          <w:noProof/>
        </w:rPr>
        <w:t>Victoria</w:t>
      </w:r>
      <w:r w:rsidRPr="00B72592">
        <w:rPr>
          <w:b/>
        </w:rPr>
        <w:t xml:space="preserve"> </w:t>
      </w:r>
      <w:r w:rsidRPr="0044137A">
        <w:rPr>
          <w:b/>
          <w:noProof/>
        </w:rPr>
        <w:t>Garcia</w:t>
      </w:r>
    </w:p>
    <w:p w14:paraId="2343BC4F" w14:textId="77777777" w:rsidR="00770E1E" w:rsidRPr="00B72592" w:rsidRDefault="00770E1E" w:rsidP="00770E1E">
      <w:pPr>
        <w:pStyle w:val="NoSpacing"/>
        <w:rPr>
          <w:i/>
        </w:rPr>
      </w:pPr>
      <w:r w:rsidRPr="0044137A">
        <w:rPr>
          <w:i/>
          <w:noProof/>
        </w:rPr>
        <w:t>Victoria B. Garcia, LLC</w:t>
      </w:r>
    </w:p>
    <w:p w14:paraId="789BECBA" w14:textId="77777777" w:rsidR="00770E1E" w:rsidRDefault="00770E1E" w:rsidP="00770E1E">
      <w:pPr>
        <w:pStyle w:val="NoSpacing"/>
      </w:pPr>
      <w:r>
        <w:rPr>
          <w:noProof/>
        </w:rPr>
        <w:t>Bernalillo</w:t>
      </w:r>
    </w:p>
    <w:p w14:paraId="10D58718" w14:textId="77777777" w:rsidR="00770E1E" w:rsidRDefault="00770E1E" w:rsidP="00770E1E">
      <w:pPr>
        <w:pStyle w:val="NoSpacing"/>
      </w:pPr>
    </w:p>
    <w:p w14:paraId="6AAC705E" w14:textId="77777777" w:rsidR="00770E1E" w:rsidRPr="00B72592" w:rsidRDefault="00770E1E" w:rsidP="00770E1E">
      <w:pPr>
        <w:pStyle w:val="NoSpacing"/>
        <w:rPr>
          <w:b/>
        </w:rPr>
      </w:pPr>
      <w:r w:rsidRPr="0044137A">
        <w:rPr>
          <w:b/>
          <w:noProof/>
        </w:rPr>
        <w:t>Joe</w:t>
      </w:r>
      <w:r w:rsidRPr="00B72592">
        <w:rPr>
          <w:b/>
        </w:rPr>
        <w:t xml:space="preserve"> </w:t>
      </w:r>
      <w:r w:rsidRPr="0044137A">
        <w:rPr>
          <w:b/>
          <w:noProof/>
        </w:rPr>
        <w:t>Garcia</w:t>
      </w:r>
    </w:p>
    <w:p w14:paraId="745FBF61" w14:textId="77777777" w:rsidR="00770E1E" w:rsidRPr="00B72592" w:rsidRDefault="00770E1E" w:rsidP="00770E1E">
      <w:pPr>
        <w:pStyle w:val="NoSpacing"/>
        <w:rPr>
          <w:i/>
        </w:rPr>
      </w:pPr>
      <w:r w:rsidRPr="0044137A">
        <w:rPr>
          <w:i/>
          <w:noProof/>
        </w:rPr>
        <w:t>Misty Lake</w:t>
      </w:r>
    </w:p>
    <w:p w14:paraId="183DE866" w14:textId="77777777" w:rsidR="00770E1E" w:rsidRDefault="00770E1E" w:rsidP="00770E1E">
      <w:pPr>
        <w:pStyle w:val="NoSpacing"/>
      </w:pPr>
      <w:r>
        <w:rPr>
          <w:noProof/>
        </w:rPr>
        <w:t>Rio Arriba</w:t>
      </w:r>
    </w:p>
    <w:p w14:paraId="1A0943C9" w14:textId="77777777" w:rsidR="00770E1E" w:rsidRDefault="00770E1E" w:rsidP="00770E1E">
      <w:pPr>
        <w:pStyle w:val="NoSpacing"/>
      </w:pPr>
    </w:p>
    <w:p w14:paraId="707A285E" w14:textId="77777777" w:rsidR="00770E1E" w:rsidRPr="00B72592" w:rsidRDefault="00770E1E" w:rsidP="00770E1E">
      <w:pPr>
        <w:pStyle w:val="NoSpacing"/>
        <w:rPr>
          <w:b/>
        </w:rPr>
      </w:pPr>
      <w:r w:rsidRPr="0044137A">
        <w:rPr>
          <w:b/>
          <w:noProof/>
        </w:rPr>
        <w:t>Lisa</w:t>
      </w:r>
      <w:r w:rsidRPr="00B72592">
        <w:rPr>
          <w:b/>
        </w:rPr>
        <w:t xml:space="preserve"> </w:t>
      </w:r>
      <w:r w:rsidRPr="0044137A">
        <w:rPr>
          <w:b/>
          <w:noProof/>
        </w:rPr>
        <w:t>Garcia Brassell</w:t>
      </w:r>
    </w:p>
    <w:p w14:paraId="196BA0C0" w14:textId="77777777" w:rsidR="00770E1E" w:rsidRPr="00B72592" w:rsidRDefault="00770E1E" w:rsidP="00770E1E">
      <w:pPr>
        <w:pStyle w:val="NoSpacing"/>
        <w:rPr>
          <w:i/>
        </w:rPr>
      </w:pPr>
      <w:r w:rsidRPr="0044137A">
        <w:rPr>
          <w:i/>
          <w:noProof/>
        </w:rPr>
        <w:t>Crestino Telecommunications Solutions</w:t>
      </w:r>
    </w:p>
    <w:p w14:paraId="5102B04E" w14:textId="77777777" w:rsidR="00770E1E" w:rsidRDefault="00770E1E" w:rsidP="00770E1E">
      <w:pPr>
        <w:pStyle w:val="NoSpacing"/>
      </w:pPr>
      <w:r>
        <w:rPr>
          <w:noProof/>
        </w:rPr>
        <w:t>Bernalillo</w:t>
      </w:r>
    </w:p>
    <w:p w14:paraId="6F326FE8" w14:textId="77777777" w:rsidR="00770E1E" w:rsidRDefault="00770E1E" w:rsidP="00770E1E">
      <w:pPr>
        <w:pStyle w:val="NoSpacing"/>
      </w:pPr>
    </w:p>
    <w:p w14:paraId="7CFC13BC" w14:textId="77777777" w:rsidR="00770E1E" w:rsidRPr="00B72592" w:rsidRDefault="00770E1E" w:rsidP="00770E1E">
      <w:pPr>
        <w:pStyle w:val="NoSpacing"/>
        <w:rPr>
          <w:b/>
        </w:rPr>
      </w:pPr>
      <w:r w:rsidRPr="0044137A">
        <w:rPr>
          <w:b/>
          <w:noProof/>
        </w:rPr>
        <w:t>LeClaire</w:t>
      </w:r>
      <w:r w:rsidRPr="00B72592">
        <w:rPr>
          <w:b/>
        </w:rPr>
        <w:t xml:space="preserve"> </w:t>
      </w:r>
      <w:r w:rsidRPr="0044137A">
        <w:rPr>
          <w:b/>
          <w:noProof/>
        </w:rPr>
        <w:t>Gayton</w:t>
      </w:r>
    </w:p>
    <w:p w14:paraId="6D8E0842" w14:textId="77777777" w:rsidR="00770E1E" w:rsidRPr="00B72592" w:rsidRDefault="00770E1E" w:rsidP="00770E1E">
      <w:pPr>
        <w:pStyle w:val="NoSpacing"/>
        <w:rPr>
          <w:i/>
        </w:rPr>
      </w:pPr>
      <w:r w:rsidRPr="0044137A">
        <w:rPr>
          <w:i/>
          <w:noProof/>
        </w:rPr>
        <w:t>Mescalero Apache Telecom</w:t>
      </w:r>
    </w:p>
    <w:p w14:paraId="7CDFBAA4" w14:textId="77777777" w:rsidR="00770E1E" w:rsidRDefault="00770E1E" w:rsidP="00770E1E">
      <w:pPr>
        <w:pStyle w:val="NoSpacing"/>
      </w:pPr>
      <w:r>
        <w:rPr>
          <w:noProof/>
        </w:rPr>
        <w:t>McKinley</w:t>
      </w:r>
    </w:p>
    <w:p w14:paraId="2E0830B9" w14:textId="77777777" w:rsidR="00770E1E" w:rsidRDefault="00770E1E" w:rsidP="00770E1E">
      <w:pPr>
        <w:pStyle w:val="NoSpacing"/>
      </w:pPr>
    </w:p>
    <w:p w14:paraId="0B41E886" w14:textId="77777777" w:rsidR="00770E1E" w:rsidRPr="00B72592" w:rsidRDefault="00770E1E" w:rsidP="00770E1E">
      <w:pPr>
        <w:pStyle w:val="NoSpacing"/>
        <w:rPr>
          <w:b/>
        </w:rPr>
      </w:pPr>
      <w:r w:rsidRPr="0044137A">
        <w:rPr>
          <w:b/>
          <w:noProof/>
        </w:rPr>
        <w:t>Reza</w:t>
      </w:r>
      <w:r w:rsidRPr="00B72592">
        <w:rPr>
          <w:b/>
        </w:rPr>
        <w:t xml:space="preserve"> </w:t>
      </w:r>
      <w:r w:rsidRPr="0044137A">
        <w:rPr>
          <w:b/>
          <w:noProof/>
        </w:rPr>
        <w:t>Ghadimi</w:t>
      </w:r>
    </w:p>
    <w:p w14:paraId="7A8222CF" w14:textId="77777777" w:rsidR="00770E1E" w:rsidRPr="00B72592" w:rsidRDefault="00770E1E" w:rsidP="00770E1E">
      <w:pPr>
        <w:pStyle w:val="NoSpacing"/>
        <w:rPr>
          <w:i/>
        </w:rPr>
      </w:pPr>
      <w:r w:rsidRPr="0044137A">
        <w:rPr>
          <w:i/>
          <w:noProof/>
        </w:rPr>
        <w:t>University of New Mexico</w:t>
      </w:r>
    </w:p>
    <w:p w14:paraId="6D7E6000" w14:textId="77777777" w:rsidR="00770E1E" w:rsidRDefault="00770E1E" w:rsidP="00770E1E">
      <w:pPr>
        <w:pStyle w:val="NoSpacing"/>
      </w:pPr>
      <w:r>
        <w:rPr>
          <w:noProof/>
        </w:rPr>
        <w:t>Sandoval</w:t>
      </w:r>
    </w:p>
    <w:p w14:paraId="3D8BAED1" w14:textId="77777777" w:rsidR="00770E1E" w:rsidRPr="00B72592" w:rsidRDefault="00770E1E" w:rsidP="00770E1E">
      <w:pPr>
        <w:pStyle w:val="NoSpacing"/>
        <w:rPr>
          <w:b/>
        </w:rPr>
      </w:pPr>
      <w:r w:rsidRPr="0044137A">
        <w:rPr>
          <w:b/>
          <w:noProof/>
        </w:rPr>
        <w:t>Eric</w:t>
      </w:r>
      <w:r w:rsidRPr="00B72592">
        <w:rPr>
          <w:b/>
        </w:rPr>
        <w:t xml:space="preserve"> </w:t>
      </w:r>
      <w:r w:rsidRPr="0044137A">
        <w:rPr>
          <w:b/>
          <w:noProof/>
        </w:rPr>
        <w:t>Ghahate</w:t>
      </w:r>
    </w:p>
    <w:p w14:paraId="32BE5BFF" w14:textId="48FB71EA" w:rsidR="00770E1E" w:rsidRPr="00B72592" w:rsidRDefault="000A3E8A" w:rsidP="00770E1E">
      <w:pPr>
        <w:pStyle w:val="NoSpacing"/>
        <w:rPr>
          <w:i/>
        </w:rPr>
      </w:pPr>
      <w:r w:rsidRPr="000A3E8A">
        <w:rPr>
          <w:i/>
        </w:rPr>
        <w:t>North Central NM Economic Development District</w:t>
      </w:r>
    </w:p>
    <w:p w14:paraId="4BDC17D5" w14:textId="77777777" w:rsidR="00770E1E" w:rsidRDefault="00770E1E" w:rsidP="00770E1E">
      <w:pPr>
        <w:pStyle w:val="NoSpacing"/>
      </w:pPr>
      <w:r>
        <w:rPr>
          <w:noProof/>
        </w:rPr>
        <w:t>Santa Fe</w:t>
      </w:r>
    </w:p>
    <w:p w14:paraId="558B2A2F" w14:textId="77777777" w:rsidR="00770E1E" w:rsidRDefault="00770E1E" w:rsidP="00770E1E">
      <w:pPr>
        <w:pStyle w:val="NoSpacing"/>
      </w:pPr>
    </w:p>
    <w:p w14:paraId="56DE24D0" w14:textId="77777777" w:rsidR="00770E1E" w:rsidRPr="00B72592" w:rsidRDefault="00770E1E" w:rsidP="00770E1E">
      <w:pPr>
        <w:pStyle w:val="NoSpacing"/>
        <w:rPr>
          <w:b/>
        </w:rPr>
      </w:pPr>
      <w:r w:rsidRPr="0044137A">
        <w:rPr>
          <w:b/>
          <w:noProof/>
        </w:rPr>
        <w:t>Cesar</w:t>
      </w:r>
      <w:r w:rsidRPr="00B72592">
        <w:rPr>
          <w:b/>
        </w:rPr>
        <w:t xml:space="preserve"> </w:t>
      </w:r>
      <w:r w:rsidRPr="0044137A">
        <w:rPr>
          <w:b/>
          <w:noProof/>
        </w:rPr>
        <w:t>Gomez</w:t>
      </w:r>
    </w:p>
    <w:p w14:paraId="2337344E" w14:textId="0DB12703" w:rsidR="00770E1E" w:rsidRPr="00B72592" w:rsidRDefault="000A3E8A" w:rsidP="00770E1E">
      <w:pPr>
        <w:pStyle w:val="NoSpacing"/>
        <w:rPr>
          <w:i/>
        </w:rPr>
      </w:pPr>
      <w:r w:rsidRPr="000A3E8A">
        <w:rPr>
          <w:i/>
        </w:rPr>
        <w:t>Community Action Agency of Southern New Mexico</w:t>
      </w:r>
    </w:p>
    <w:p w14:paraId="17DE47AA" w14:textId="77777777" w:rsidR="00770E1E" w:rsidRDefault="00770E1E" w:rsidP="00770E1E">
      <w:pPr>
        <w:pStyle w:val="NoSpacing"/>
      </w:pPr>
      <w:r>
        <w:rPr>
          <w:noProof/>
        </w:rPr>
        <w:t>Doña Ana</w:t>
      </w:r>
    </w:p>
    <w:p w14:paraId="4570087E" w14:textId="77777777" w:rsidR="00770E1E" w:rsidRDefault="00770E1E" w:rsidP="00770E1E">
      <w:pPr>
        <w:pStyle w:val="NoSpacing"/>
      </w:pPr>
    </w:p>
    <w:p w14:paraId="7602AB67" w14:textId="77777777" w:rsidR="00770E1E" w:rsidRPr="00B72592" w:rsidRDefault="00770E1E" w:rsidP="00770E1E">
      <w:pPr>
        <w:pStyle w:val="NoSpacing"/>
        <w:rPr>
          <w:b/>
        </w:rPr>
      </w:pPr>
      <w:r w:rsidRPr="0044137A">
        <w:rPr>
          <w:b/>
          <w:noProof/>
        </w:rPr>
        <w:t>Nathan</w:t>
      </w:r>
      <w:r w:rsidRPr="00B72592">
        <w:rPr>
          <w:b/>
        </w:rPr>
        <w:t xml:space="preserve"> </w:t>
      </w:r>
      <w:r w:rsidRPr="0044137A">
        <w:rPr>
          <w:b/>
          <w:noProof/>
        </w:rPr>
        <w:t>Gomme</w:t>
      </w:r>
    </w:p>
    <w:p w14:paraId="5F768241" w14:textId="053C3BAE" w:rsidR="00770E1E" w:rsidRPr="00B72592" w:rsidRDefault="00770E1E" w:rsidP="00770E1E">
      <w:pPr>
        <w:pStyle w:val="NoSpacing"/>
        <w:rPr>
          <w:i/>
        </w:rPr>
      </w:pPr>
      <w:r w:rsidRPr="0044137A">
        <w:rPr>
          <w:i/>
          <w:noProof/>
        </w:rPr>
        <w:t xml:space="preserve">State of NM Commission for Deaf </w:t>
      </w:r>
      <w:r w:rsidR="000A3E8A">
        <w:rPr>
          <w:i/>
          <w:noProof/>
        </w:rPr>
        <w:t>&amp;</w:t>
      </w:r>
      <w:r w:rsidRPr="0044137A">
        <w:rPr>
          <w:i/>
          <w:noProof/>
        </w:rPr>
        <w:t xml:space="preserve"> Hard of Hearing</w:t>
      </w:r>
    </w:p>
    <w:p w14:paraId="606FF0EC" w14:textId="77777777" w:rsidR="00770E1E" w:rsidRDefault="00770E1E" w:rsidP="00770E1E">
      <w:pPr>
        <w:pStyle w:val="NoSpacing"/>
      </w:pPr>
      <w:r>
        <w:rPr>
          <w:noProof/>
        </w:rPr>
        <w:t>Bernalillo</w:t>
      </w:r>
    </w:p>
    <w:p w14:paraId="417A6A7F" w14:textId="77777777" w:rsidR="00770E1E" w:rsidRDefault="00770E1E" w:rsidP="00770E1E">
      <w:pPr>
        <w:pStyle w:val="NoSpacing"/>
      </w:pPr>
    </w:p>
    <w:p w14:paraId="10545F09" w14:textId="77777777" w:rsidR="00770E1E" w:rsidRPr="00B72592" w:rsidRDefault="00770E1E" w:rsidP="00770E1E">
      <w:pPr>
        <w:pStyle w:val="NoSpacing"/>
        <w:rPr>
          <w:b/>
        </w:rPr>
      </w:pPr>
      <w:r w:rsidRPr="0044137A">
        <w:rPr>
          <w:b/>
          <w:noProof/>
        </w:rPr>
        <w:t>Eugene</w:t>
      </w:r>
      <w:r w:rsidRPr="00B72592">
        <w:rPr>
          <w:b/>
        </w:rPr>
        <w:t xml:space="preserve"> </w:t>
      </w:r>
      <w:r w:rsidRPr="0044137A">
        <w:rPr>
          <w:b/>
          <w:noProof/>
        </w:rPr>
        <w:t>Gonzales</w:t>
      </w:r>
    </w:p>
    <w:p w14:paraId="0FCE8808" w14:textId="77777777" w:rsidR="00770E1E" w:rsidRPr="00B72592" w:rsidRDefault="00770E1E" w:rsidP="00770E1E">
      <w:pPr>
        <w:pStyle w:val="NoSpacing"/>
        <w:rPr>
          <w:i/>
        </w:rPr>
      </w:pPr>
      <w:r w:rsidRPr="0044137A">
        <w:rPr>
          <w:i/>
          <w:noProof/>
        </w:rPr>
        <w:t>San Miguel County</w:t>
      </w:r>
    </w:p>
    <w:p w14:paraId="01455162" w14:textId="77777777" w:rsidR="00770E1E" w:rsidRDefault="00770E1E" w:rsidP="00770E1E">
      <w:pPr>
        <w:pStyle w:val="NoSpacing"/>
      </w:pPr>
      <w:r>
        <w:rPr>
          <w:noProof/>
        </w:rPr>
        <w:t>San Miguel</w:t>
      </w:r>
    </w:p>
    <w:p w14:paraId="5B4FD219" w14:textId="77777777" w:rsidR="00770E1E" w:rsidRDefault="00770E1E" w:rsidP="00770E1E">
      <w:pPr>
        <w:pStyle w:val="NoSpacing"/>
      </w:pPr>
    </w:p>
    <w:p w14:paraId="203BFD73" w14:textId="77777777" w:rsidR="00770E1E" w:rsidRPr="00B72592" w:rsidRDefault="00770E1E" w:rsidP="00770E1E">
      <w:pPr>
        <w:pStyle w:val="NoSpacing"/>
        <w:rPr>
          <w:b/>
        </w:rPr>
      </w:pPr>
      <w:r w:rsidRPr="0044137A">
        <w:rPr>
          <w:b/>
          <w:noProof/>
        </w:rPr>
        <w:t>Carmen</w:t>
      </w:r>
      <w:r w:rsidRPr="00B72592">
        <w:rPr>
          <w:b/>
        </w:rPr>
        <w:t xml:space="preserve"> </w:t>
      </w:r>
      <w:r w:rsidRPr="0044137A">
        <w:rPr>
          <w:b/>
          <w:noProof/>
        </w:rPr>
        <w:t>Gonzales</w:t>
      </w:r>
    </w:p>
    <w:p w14:paraId="3876E717" w14:textId="77777777" w:rsidR="00770E1E" w:rsidRPr="00B72592" w:rsidRDefault="00770E1E" w:rsidP="00770E1E">
      <w:pPr>
        <w:pStyle w:val="NoSpacing"/>
        <w:rPr>
          <w:i/>
        </w:rPr>
      </w:pPr>
      <w:r w:rsidRPr="0044137A">
        <w:rPr>
          <w:i/>
          <w:noProof/>
        </w:rPr>
        <w:t>The Education Center</w:t>
      </w:r>
    </w:p>
    <w:p w14:paraId="448C2DAE" w14:textId="77777777" w:rsidR="00770E1E" w:rsidRDefault="00770E1E" w:rsidP="00770E1E">
      <w:pPr>
        <w:pStyle w:val="NoSpacing"/>
      </w:pPr>
      <w:r>
        <w:rPr>
          <w:noProof/>
        </w:rPr>
        <w:t>Santa Fe</w:t>
      </w:r>
    </w:p>
    <w:p w14:paraId="50C13B42" w14:textId="77777777" w:rsidR="00770E1E" w:rsidRDefault="00770E1E" w:rsidP="00770E1E">
      <w:pPr>
        <w:pStyle w:val="NoSpacing"/>
      </w:pPr>
    </w:p>
    <w:p w14:paraId="200B4505" w14:textId="77777777" w:rsidR="00770E1E" w:rsidRPr="00B72592" w:rsidRDefault="00770E1E" w:rsidP="00770E1E">
      <w:pPr>
        <w:pStyle w:val="NoSpacing"/>
        <w:rPr>
          <w:b/>
        </w:rPr>
      </w:pPr>
      <w:r w:rsidRPr="0044137A">
        <w:rPr>
          <w:b/>
          <w:noProof/>
        </w:rPr>
        <w:t>Steve</w:t>
      </w:r>
      <w:r w:rsidRPr="00B72592">
        <w:rPr>
          <w:b/>
        </w:rPr>
        <w:t xml:space="preserve"> </w:t>
      </w:r>
      <w:r w:rsidRPr="0044137A">
        <w:rPr>
          <w:b/>
          <w:noProof/>
        </w:rPr>
        <w:t>Gonzales</w:t>
      </w:r>
    </w:p>
    <w:p w14:paraId="6B6395D3" w14:textId="77777777" w:rsidR="00770E1E" w:rsidRPr="00B72592" w:rsidRDefault="00770E1E" w:rsidP="00770E1E">
      <w:pPr>
        <w:pStyle w:val="NoSpacing"/>
        <w:rPr>
          <w:i/>
        </w:rPr>
      </w:pPr>
      <w:r w:rsidRPr="0044137A">
        <w:rPr>
          <w:i/>
          <w:noProof/>
        </w:rPr>
        <w:t>NM Economic Development Department</w:t>
      </w:r>
    </w:p>
    <w:p w14:paraId="6677A4A7" w14:textId="77777777" w:rsidR="00770E1E" w:rsidRDefault="00770E1E" w:rsidP="00770E1E">
      <w:pPr>
        <w:pStyle w:val="NoSpacing"/>
      </w:pPr>
      <w:r>
        <w:rPr>
          <w:noProof/>
        </w:rPr>
        <w:t>Santa Fe</w:t>
      </w:r>
    </w:p>
    <w:p w14:paraId="16F4952E" w14:textId="77777777" w:rsidR="00770E1E" w:rsidRDefault="00770E1E" w:rsidP="00770E1E">
      <w:pPr>
        <w:pStyle w:val="NoSpacing"/>
      </w:pPr>
    </w:p>
    <w:p w14:paraId="400BB883" w14:textId="77777777" w:rsidR="00770E1E" w:rsidRPr="00B72592" w:rsidRDefault="00770E1E" w:rsidP="00770E1E">
      <w:pPr>
        <w:pStyle w:val="NoSpacing"/>
        <w:rPr>
          <w:b/>
        </w:rPr>
      </w:pPr>
      <w:r w:rsidRPr="0044137A">
        <w:rPr>
          <w:b/>
          <w:noProof/>
        </w:rPr>
        <w:t>Gilbert</w:t>
      </w:r>
      <w:r w:rsidRPr="00B72592">
        <w:rPr>
          <w:b/>
        </w:rPr>
        <w:t xml:space="preserve"> </w:t>
      </w:r>
      <w:r w:rsidRPr="0044137A">
        <w:rPr>
          <w:b/>
          <w:noProof/>
        </w:rPr>
        <w:t>Gonzales</w:t>
      </w:r>
    </w:p>
    <w:p w14:paraId="1CB25947" w14:textId="77777777" w:rsidR="00770E1E" w:rsidRPr="00B72592" w:rsidRDefault="00770E1E" w:rsidP="00770E1E">
      <w:pPr>
        <w:pStyle w:val="NoSpacing"/>
        <w:rPr>
          <w:i/>
        </w:rPr>
      </w:pPr>
      <w:r w:rsidRPr="0044137A">
        <w:rPr>
          <w:i/>
          <w:noProof/>
        </w:rPr>
        <w:t>University of New Mexico</w:t>
      </w:r>
    </w:p>
    <w:p w14:paraId="0117AA8D" w14:textId="77777777" w:rsidR="00770E1E" w:rsidRDefault="00770E1E" w:rsidP="00770E1E">
      <w:pPr>
        <w:pStyle w:val="NoSpacing"/>
      </w:pPr>
      <w:r>
        <w:rPr>
          <w:noProof/>
        </w:rPr>
        <w:t>Sandoval</w:t>
      </w:r>
    </w:p>
    <w:p w14:paraId="03F687B7" w14:textId="77777777" w:rsidR="00770E1E" w:rsidRDefault="00770E1E" w:rsidP="00770E1E">
      <w:pPr>
        <w:pStyle w:val="NoSpacing"/>
      </w:pPr>
    </w:p>
    <w:p w14:paraId="23C13C91" w14:textId="77777777" w:rsidR="00770E1E" w:rsidRPr="00B72592" w:rsidRDefault="00770E1E" w:rsidP="00770E1E">
      <w:pPr>
        <w:pStyle w:val="NoSpacing"/>
        <w:rPr>
          <w:b/>
        </w:rPr>
      </w:pPr>
      <w:r w:rsidRPr="0044137A">
        <w:rPr>
          <w:b/>
          <w:noProof/>
        </w:rPr>
        <w:t>Laura</w:t>
      </w:r>
      <w:r w:rsidRPr="00B72592">
        <w:rPr>
          <w:b/>
        </w:rPr>
        <w:t xml:space="preserve"> </w:t>
      </w:r>
      <w:r w:rsidRPr="0044137A">
        <w:rPr>
          <w:b/>
          <w:noProof/>
        </w:rPr>
        <w:t>Gonzales</w:t>
      </w:r>
    </w:p>
    <w:p w14:paraId="473D57C8" w14:textId="77777777" w:rsidR="00770E1E" w:rsidRPr="00B72592" w:rsidRDefault="00770E1E" w:rsidP="00770E1E">
      <w:pPr>
        <w:pStyle w:val="NoSpacing"/>
        <w:rPr>
          <w:i/>
        </w:rPr>
      </w:pPr>
      <w:r w:rsidRPr="0044137A">
        <w:rPr>
          <w:i/>
          <w:noProof/>
        </w:rPr>
        <w:t>Los Alamos County</w:t>
      </w:r>
    </w:p>
    <w:p w14:paraId="175D6AB0" w14:textId="77777777" w:rsidR="00770E1E" w:rsidRDefault="00770E1E" w:rsidP="00770E1E">
      <w:pPr>
        <w:pStyle w:val="NoSpacing"/>
      </w:pPr>
      <w:r>
        <w:rPr>
          <w:noProof/>
        </w:rPr>
        <w:t>Los Alamos</w:t>
      </w:r>
    </w:p>
    <w:p w14:paraId="75D2A79E" w14:textId="77777777" w:rsidR="00770E1E" w:rsidRDefault="00770E1E" w:rsidP="00770E1E">
      <w:pPr>
        <w:pStyle w:val="NoSpacing"/>
      </w:pPr>
    </w:p>
    <w:p w14:paraId="2D7555C1" w14:textId="77777777" w:rsidR="00770E1E" w:rsidRPr="00B72592" w:rsidRDefault="00770E1E" w:rsidP="00770E1E">
      <w:pPr>
        <w:pStyle w:val="NoSpacing"/>
        <w:rPr>
          <w:b/>
        </w:rPr>
      </w:pPr>
      <w:r w:rsidRPr="0044137A">
        <w:rPr>
          <w:b/>
          <w:noProof/>
        </w:rPr>
        <w:t>Jane</w:t>
      </w:r>
      <w:r w:rsidRPr="00B72592">
        <w:rPr>
          <w:b/>
        </w:rPr>
        <w:t xml:space="preserve"> </w:t>
      </w:r>
      <w:r w:rsidRPr="0044137A">
        <w:rPr>
          <w:b/>
          <w:noProof/>
        </w:rPr>
        <w:t>Greene</w:t>
      </w:r>
    </w:p>
    <w:p w14:paraId="0967A29C" w14:textId="77777777" w:rsidR="00770E1E" w:rsidRPr="00B72592" w:rsidRDefault="00770E1E" w:rsidP="00770E1E">
      <w:pPr>
        <w:pStyle w:val="NoSpacing"/>
        <w:rPr>
          <w:i/>
        </w:rPr>
      </w:pPr>
      <w:r w:rsidRPr="0044137A">
        <w:rPr>
          <w:i/>
          <w:noProof/>
        </w:rPr>
        <w:t>Sierra County Computer Lab</w:t>
      </w:r>
    </w:p>
    <w:p w14:paraId="67D5F7D0" w14:textId="77777777" w:rsidR="00770E1E" w:rsidRDefault="00770E1E" w:rsidP="00770E1E">
      <w:pPr>
        <w:pStyle w:val="NoSpacing"/>
      </w:pPr>
      <w:r>
        <w:rPr>
          <w:noProof/>
        </w:rPr>
        <w:t>Sierra</w:t>
      </w:r>
    </w:p>
    <w:p w14:paraId="1690C8CC" w14:textId="77777777" w:rsidR="00770E1E" w:rsidRDefault="00770E1E" w:rsidP="00770E1E">
      <w:pPr>
        <w:pStyle w:val="NoSpacing"/>
      </w:pPr>
    </w:p>
    <w:p w14:paraId="4B73F29B" w14:textId="77777777" w:rsidR="00770E1E" w:rsidRPr="00B72592" w:rsidRDefault="00770E1E" w:rsidP="00770E1E">
      <w:pPr>
        <w:pStyle w:val="NoSpacing"/>
        <w:rPr>
          <w:b/>
        </w:rPr>
      </w:pPr>
      <w:r w:rsidRPr="0044137A">
        <w:rPr>
          <w:b/>
          <w:noProof/>
        </w:rPr>
        <w:t>Dennie</w:t>
      </w:r>
      <w:r w:rsidRPr="00B72592">
        <w:rPr>
          <w:b/>
        </w:rPr>
        <w:t xml:space="preserve"> </w:t>
      </w:r>
      <w:r w:rsidRPr="0044137A">
        <w:rPr>
          <w:b/>
          <w:noProof/>
        </w:rPr>
        <w:t>Gum</w:t>
      </w:r>
    </w:p>
    <w:p w14:paraId="3A2EFC80" w14:textId="77777777" w:rsidR="00770E1E" w:rsidRPr="00B72592" w:rsidRDefault="00770E1E" w:rsidP="00770E1E">
      <w:pPr>
        <w:pStyle w:val="NoSpacing"/>
        <w:rPr>
          <w:i/>
        </w:rPr>
      </w:pPr>
      <w:r w:rsidRPr="0044137A">
        <w:rPr>
          <w:i/>
          <w:noProof/>
        </w:rPr>
        <w:t>Arthur Johnson Memorial</w:t>
      </w:r>
    </w:p>
    <w:p w14:paraId="37998C53" w14:textId="77777777" w:rsidR="00770E1E" w:rsidRDefault="00770E1E" w:rsidP="00770E1E">
      <w:pPr>
        <w:pStyle w:val="NoSpacing"/>
      </w:pPr>
      <w:r>
        <w:rPr>
          <w:noProof/>
        </w:rPr>
        <w:t>Colfax</w:t>
      </w:r>
    </w:p>
    <w:p w14:paraId="18A90D1E" w14:textId="77777777" w:rsidR="00770E1E" w:rsidRDefault="00770E1E" w:rsidP="00770E1E">
      <w:pPr>
        <w:pStyle w:val="NoSpacing"/>
      </w:pPr>
    </w:p>
    <w:p w14:paraId="2868FDE2" w14:textId="77777777" w:rsidR="00770E1E" w:rsidRPr="00B72592" w:rsidRDefault="00770E1E" w:rsidP="00770E1E">
      <w:pPr>
        <w:pStyle w:val="NoSpacing"/>
        <w:rPr>
          <w:b/>
        </w:rPr>
      </w:pPr>
      <w:r w:rsidRPr="0044137A">
        <w:rPr>
          <w:b/>
          <w:noProof/>
        </w:rPr>
        <w:t>Corina</w:t>
      </w:r>
      <w:r w:rsidRPr="00B72592">
        <w:rPr>
          <w:b/>
        </w:rPr>
        <w:t xml:space="preserve"> </w:t>
      </w:r>
      <w:r w:rsidRPr="0044137A">
        <w:rPr>
          <w:b/>
          <w:noProof/>
        </w:rPr>
        <w:t>Gutierrez</w:t>
      </w:r>
    </w:p>
    <w:p w14:paraId="5EE0939A" w14:textId="520777C8" w:rsidR="00770E1E" w:rsidRPr="00B72592" w:rsidRDefault="00770E1E" w:rsidP="00770E1E">
      <w:pPr>
        <w:pStyle w:val="NoSpacing"/>
        <w:rPr>
          <w:i/>
        </w:rPr>
      </w:pPr>
      <w:r w:rsidRPr="0044137A">
        <w:rPr>
          <w:i/>
          <w:noProof/>
        </w:rPr>
        <w:t xml:space="preserve">NM Commission for Deaf </w:t>
      </w:r>
      <w:r w:rsidR="000A3E8A">
        <w:rPr>
          <w:i/>
          <w:noProof/>
        </w:rPr>
        <w:t>&amp;</w:t>
      </w:r>
      <w:r w:rsidRPr="0044137A">
        <w:rPr>
          <w:i/>
          <w:noProof/>
        </w:rPr>
        <w:t xml:space="preserve"> Hard of Hearing</w:t>
      </w:r>
    </w:p>
    <w:p w14:paraId="688B663E" w14:textId="77777777" w:rsidR="00770E1E" w:rsidRDefault="00770E1E" w:rsidP="00770E1E">
      <w:pPr>
        <w:pStyle w:val="NoSpacing"/>
      </w:pPr>
      <w:r>
        <w:rPr>
          <w:noProof/>
        </w:rPr>
        <w:t>Bernalillo</w:t>
      </w:r>
    </w:p>
    <w:p w14:paraId="55DFE437" w14:textId="77777777" w:rsidR="00770E1E" w:rsidRPr="00B72592" w:rsidRDefault="00770E1E" w:rsidP="00770E1E">
      <w:pPr>
        <w:pStyle w:val="NoSpacing"/>
        <w:rPr>
          <w:b/>
        </w:rPr>
      </w:pPr>
      <w:r w:rsidRPr="0044137A">
        <w:rPr>
          <w:b/>
          <w:noProof/>
        </w:rPr>
        <w:t>Alana</w:t>
      </w:r>
      <w:r w:rsidRPr="00B72592">
        <w:rPr>
          <w:b/>
        </w:rPr>
        <w:t xml:space="preserve"> </w:t>
      </w:r>
      <w:r w:rsidRPr="0044137A">
        <w:rPr>
          <w:b/>
          <w:noProof/>
        </w:rPr>
        <w:t>Hake</w:t>
      </w:r>
    </w:p>
    <w:p w14:paraId="0942EAC6" w14:textId="77777777" w:rsidR="00770E1E" w:rsidRPr="00B72592" w:rsidRDefault="00770E1E" w:rsidP="00770E1E">
      <w:pPr>
        <w:pStyle w:val="NoSpacing"/>
        <w:rPr>
          <w:i/>
        </w:rPr>
      </w:pPr>
      <w:r w:rsidRPr="0044137A">
        <w:rPr>
          <w:i/>
          <w:noProof/>
        </w:rPr>
        <w:t>Law Firm</w:t>
      </w:r>
    </w:p>
    <w:p w14:paraId="67356AC5" w14:textId="77777777" w:rsidR="00770E1E" w:rsidRDefault="00770E1E" w:rsidP="00770E1E">
      <w:pPr>
        <w:pStyle w:val="NoSpacing"/>
      </w:pPr>
      <w:r>
        <w:rPr>
          <w:noProof/>
        </w:rPr>
        <w:t>Bernalillo</w:t>
      </w:r>
    </w:p>
    <w:p w14:paraId="074DF44B" w14:textId="77777777" w:rsidR="00770E1E" w:rsidRDefault="00770E1E" w:rsidP="00770E1E">
      <w:pPr>
        <w:pStyle w:val="NoSpacing"/>
      </w:pPr>
    </w:p>
    <w:p w14:paraId="54A183DD" w14:textId="77777777" w:rsidR="00770E1E" w:rsidRPr="00B72592" w:rsidRDefault="00770E1E" w:rsidP="00770E1E">
      <w:pPr>
        <w:pStyle w:val="NoSpacing"/>
        <w:rPr>
          <w:b/>
        </w:rPr>
      </w:pPr>
      <w:r w:rsidRPr="0044137A">
        <w:rPr>
          <w:b/>
          <w:noProof/>
        </w:rPr>
        <w:t>Heaven</w:t>
      </w:r>
      <w:r w:rsidRPr="00B72592">
        <w:rPr>
          <w:b/>
        </w:rPr>
        <w:t xml:space="preserve"> </w:t>
      </w:r>
      <w:r w:rsidRPr="0044137A">
        <w:rPr>
          <w:b/>
          <w:noProof/>
        </w:rPr>
        <w:t>Handley</w:t>
      </w:r>
    </w:p>
    <w:p w14:paraId="534C8BFA" w14:textId="77777777" w:rsidR="00770E1E" w:rsidRPr="00B72592" w:rsidRDefault="00770E1E" w:rsidP="00770E1E">
      <w:pPr>
        <w:pStyle w:val="NoSpacing"/>
        <w:rPr>
          <w:i/>
        </w:rPr>
      </w:pPr>
      <w:r w:rsidRPr="0044137A">
        <w:rPr>
          <w:i/>
          <w:noProof/>
        </w:rPr>
        <w:t>University of New Mexico</w:t>
      </w:r>
    </w:p>
    <w:p w14:paraId="3AA2D5BB" w14:textId="77777777" w:rsidR="00770E1E" w:rsidRDefault="00770E1E" w:rsidP="00770E1E">
      <w:pPr>
        <w:pStyle w:val="NoSpacing"/>
      </w:pPr>
      <w:r>
        <w:rPr>
          <w:noProof/>
        </w:rPr>
        <w:t>Bernalillo</w:t>
      </w:r>
    </w:p>
    <w:p w14:paraId="13EE2D98" w14:textId="77777777" w:rsidR="00770E1E" w:rsidRDefault="00770E1E" w:rsidP="00770E1E">
      <w:pPr>
        <w:pStyle w:val="NoSpacing"/>
      </w:pPr>
    </w:p>
    <w:p w14:paraId="3357DEB6" w14:textId="77777777" w:rsidR="00770E1E" w:rsidRPr="00B72592" w:rsidRDefault="00770E1E" w:rsidP="00770E1E">
      <w:pPr>
        <w:pStyle w:val="NoSpacing"/>
        <w:rPr>
          <w:b/>
        </w:rPr>
      </w:pPr>
      <w:r w:rsidRPr="0044137A">
        <w:rPr>
          <w:b/>
          <w:noProof/>
        </w:rPr>
        <w:t>Robert</w:t>
      </w:r>
      <w:r w:rsidRPr="00B72592">
        <w:rPr>
          <w:b/>
        </w:rPr>
        <w:t xml:space="preserve"> </w:t>
      </w:r>
      <w:r w:rsidRPr="0044137A">
        <w:rPr>
          <w:b/>
          <w:noProof/>
        </w:rPr>
        <w:t>Hassell</w:t>
      </w:r>
    </w:p>
    <w:p w14:paraId="4D07B253" w14:textId="4DFDAC04" w:rsidR="00770E1E" w:rsidRPr="00B72592" w:rsidRDefault="000A3E8A" w:rsidP="00770E1E">
      <w:pPr>
        <w:pStyle w:val="NoSpacing"/>
        <w:rPr>
          <w:i/>
        </w:rPr>
      </w:pPr>
      <w:r>
        <w:rPr>
          <w:i/>
          <w:noProof/>
        </w:rPr>
        <w:t>Freeport-McMoRan Copper &amp;</w:t>
      </w:r>
      <w:r w:rsidR="00770E1E" w:rsidRPr="0044137A">
        <w:rPr>
          <w:i/>
          <w:noProof/>
        </w:rPr>
        <w:t xml:space="preserve"> Gold</w:t>
      </w:r>
    </w:p>
    <w:p w14:paraId="3B50FB8F" w14:textId="77777777" w:rsidR="00770E1E" w:rsidRDefault="00770E1E" w:rsidP="00770E1E">
      <w:pPr>
        <w:pStyle w:val="NoSpacing"/>
      </w:pPr>
      <w:r>
        <w:rPr>
          <w:noProof/>
        </w:rPr>
        <w:t>Grant</w:t>
      </w:r>
    </w:p>
    <w:p w14:paraId="2CCF7BE3" w14:textId="77777777" w:rsidR="00770E1E" w:rsidRDefault="00770E1E" w:rsidP="00770E1E">
      <w:pPr>
        <w:pStyle w:val="NoSpacing"/>
      </w:pPr>
    </w:p>
    <w:p w14:paraId="2ED06C43" w14:textId="77777777" w:rsidR="00770E1E" w:rsidRPr="00B72592" w:rsidRDefault="00770E1E" w:rsidP="00770E1E">
      <w:pPr>
        <w:pStyle w:val="NoSpacing"/>
        <w:rPr>
          <w:b/>
        </w:rPr>
      </w:pPr>
      <w:r w:rsidRPr="0044137A">
        <w:rPr>
          <w:b/>
          <w:noProof/>
        </w:rPr>
        <w:t>Barbara</w:t>
      </w:r>
      <w:r w:rsidRPr="00B72592">
        <w:rPr>
          <w:b/>
        </w:rPr>
        <w:t xml:space="preserve"> </w:t>
      </w:r>
      <w:r w:rsidRPr="0044137A">
        <w:rPr>
          <w:b/>
          <w:noProof/>
        </w:rPr>
        <w:t>Hermann</w:t>
      </w:r>
    </w:p>
    <w:p w14:paraId="0CD6140B" w14:textId="5896D0C8" w:rsidR="00770E1E" w:rsidRPr="00B72592" w:rsidRDefault="00770E1E" w:rsidP="00770E1E">
      <w:pPr>
        <w:pStyle w:val="NoSpacing"/>
        <w:rPr>
          <w:i/>
        </w:rPr>
      </w:pPr>
      <w:r w:rsidRPr="0044137A">
        <w:rPr>
          <w:i/>
          <w:noProof/>
        </w:rPr>
        <w:t>Moriarty-Edgewood School</w:t>
      </w:r>
      <w:r w:rsidR="002C1321">
        <w:rPr>
          <w:i/>
          <w:noProof/>
        </w:rPr>
        <w:t>s</w:t>
      </w:r>
      <w:r w:rsidRPr="0044137A">
        <w:rPr>
          <w:i/>
          <w:noProof/>
        </w:rPr>
        <w:t xml:space="preserve"> </w:t>
      </w:r>
    </w:p>
    <w:p w14:paraId="0BCBAB56" w14:textId="77777777" w:rsidR="00770E1E" w:rsidRDefault="00770E1E" w:rsidP="00770E1E">
      <w:pPr>
        <w:pStyle w:val="NoSpacing"/>
      </w:pPr>
      <w:r>
        <w:rPr>
          <w:noProof/>
        </w:rPr>
        <w:t>Torrance</w:t>
      </w:r>
    </w:p>
    <w:p w14:paraId="1F78C4B5" w14:textId="77777777" w:rsidR="00770E1E" w:rsidRDefault="00770E1E" w:rsidP="00770E1E">
      <w:pPr>
        <w:pStyle w:val="NoSpacing"/>
      </w:pPr>
    </w:p>
    <w:p w14:paraId="771F0BA6" w14:textId="77777777" w:rsidR="00770E1E" w:rsidRPr="00B72592" w:rsidRDefault="00770E1E" w:rsidP="00770E1E">
      <w:pPr>
        <w:pStyle w:val="NoSpacing"/>
        <w:rPr>
          <w:b/>
        </w:rPr>
      </w:pPr>
      <w:r w:rsidRPr="0044137A">
        <w:rPr>
          <w:b/>
          <w:noProof/>
        </w:rPr>
        <w:t>Esteban</w:t>
      </w:r>
      <w:r w:rsidRPr="00B72592">
        <w:rPr>
          <w:b/>
        </w:rPr>
        <w:t xml:space="preserve"> </w:t>
      </w:r>
      <w:r w:rsidRPr="0044137A">
        <w:rPr>
          <w:b/>
          <w:noProof/>
        </w:rPr>
        <w:t>Hidalgo</w:t>
      </w:r>
    </w:p>
    <w:p w14:paraId="7D0ECC79" w14:textId="4C02DD54" w:rsidR="00770E1E" w:rsidRPr="00B72592" w:rsidRDefault="002C1321" w:rsidP="00770E1E">
      <w:pPr>
        <w:pStyle w:val="NoSpacing"/>
        <w:rPr>
          <w:i/>
          <w:noProof/>
        </w:rPr>
      </w:pPr>
      <w:r>
        <w:rPr>
          <w:i/>
          <w:noProof/>
        </w:rPr>
        <w:t>Presbyterian Med.</w:t>
      </w:r>
      <w:r w:rsidR="00770E1E">
        <w:rPr>
          <w:i/>
          <w:noProof/>
        </w:rPr>
        <w:t xml:space="preserve"> Services</w:t>
      </w:r>
    </w:p>
    <w:p w14:paraId="3BC730D3" w14:textId="77777777" w:rsidR="00770E1E" w:rsidRDefault="00770E1E" w:rsidP="00770E1E">
      <w:pPr>
        <w:pStyle w:val="NoSpacing"/>
      </w:pPr>
      <w:r>
        <w:rPr>
          <w:noProof/>
        </w:rPr>
        <w:t>Santa Fe</w:t>
      </w:r>
    </w:p>
    <w:p w14:paraId="63A8D3A9" w14:textId="77777777" w:rsidR="00770E1E" w:rsidRDefault="00770E1E" w:rsidP="00770E1E">
      <w:pPr>
        <w:pStyle w:val="NoSpacing"/>
      </w:pPr>
    </w:p>
    <w:p w14:paraId="5ECCDF65" w14:textId="77777777" w:rsidR="00770E1E" w:rsidRPr="00B72592" w:rsidRDefault="00770E1E" w:rsidP="00770E1E">
      <w:pPr>
        <w:pStyle w:val="NoSpacing"/>
        <w:rPr>
          <w:b/>
        </w:rPr>
      </w:pPr>
      <w:r w:rsidRPr="0044137A">
        <w:rPr>
          <w:b/>
          <w:noProof/>
        </w:rPr>
        <w:t>Bruce</w:t>
      </w:r>
      <w:r w:rsidRPr="00B72592">
        <w:rPr>
          <w:b/>
        </w:rPr>
        <w:t xml:space="preserve"> </w:t>
      </w:r>
      <w:r w:rsidRPr="0044137A">
        <w:rPr>
          <w:b/>
          <w:noProof/>
        </w:rPr>
        <w:t>Hill</w:t>
      </w:r>
    </w:p>
    <w:p w14:paraId="74A32032" w14:textId="77777777" w:rsidR="00770E1E" w:rsidRPr="00B72592" w:rsidRDefault="00770E1E" w:rsidP="00770E1E">
      <w:pPr>
        <w:pStyle w:val="NoSpacing"/>
        <w:rPr>
          <w:i/>
        </w:rPr>
      </w:pPr>
      <w:r w:rsidRPr="0044137A">
        <w:rPr>
          <w:i/>
          <w:noProof/>
        </w:rPr>
        <w:t>USDA Forest Service</w:t>
      </w:r>
    </w:p>
    <w:p w14:paraId="31171DB1" w14:textId="77777777" w:rsidR="00770E1E" w:rsidRDefault="00770E1E" w:rsidP="00770E1E">
      <w:pPr>
        <w:pStyle w:val="NoSpacing"/>
      </w:pPr>
      <w:r>
        <w:rPr>
          <w:noProof/>
        </w:rPr>
        <w:t>Santa Fe</w:t>
      </w:r>
    </w:p>
    <w:p w14:paraId="5EDAEF22" w14:textId="77777777" w:rsidR="00770E1E" w:rsidRDefault="00770E1E" w:rsidP="00770E1E">
      <w:pPr>
        <w:pStyle w:val="NoSpacing"/>
      </w:pPr>
    </w:p>
    <w:p w14:paraId="1014D168" w14:textId="77777777" w:rsidR="00770E1E" w:rsidRPr="00B72592" w:rsidRDefault="00770E1E" w:rsidP="00770E1E">
      <w:pPr>
        <w:pStyle w:val="NoSpacing"/>
        <w:rPr>
          <w:b/>
        </w:rPr>
      </w:pPr>
      <w:r w:rsidRPr="0044137A">
        <w:rPr>
          <w:b/>
          <w:noProof/>
        </w:rPr>
        <w:t>Vinton</w:t>
      </w:r>
      <w:r w:rsidRPr="00B72592">
        <w:rPr>
          <w:b/>
        </w:rPr>
        <w:t xml:space="preserve"> </w:t>
      </w:r>
      <w:r w:rsidRPr="0044137A">
        <w:rPr>
          <w:b/>
          <w:noProof/>
        </w:rPr>
        <w:t>Hooee</w:t>
      </w:r>
    </w:p>
    <w:p w14:paraId="09B24565" w14:textId="77777777" w:rsidR="00770E1E" w:rsidRPr="00B72592" w:rsidRDefault="00770E1E" w:rsidP="00770E1E">
      <w:pPr>
        <w:pStyle w:val="NoSpacing"/>
        <w:rPr>
          <w:i/>
        </w:rPr>
      </w:pPr>
      <w:r w:rsidRPr="0044137A">
        <w:rPr>
          <w:i/>
          <w:noProof/>
        </w:rPr>
        <w:t>Pueblo of Zuni</w:t>
      </w:r>
    </w:p>
    <w:p w14:paraId="171CF987" w14:textId="77777777" w:rsidR="00770E1E" w:rsidRDefault="00770E1E" w:rsidP="00770E1E">
      <w:pPr>
        <w:pStyle w:val="NoSpacing"/>
      </w:pPr>
      <w:r>
        <w:rPr>
          <w:noProof/>
        </w:rPr>
        <w:t>McKinley</w:t>
      </w:r>
    </w:p>
    <w:p w14:paraId="4D9D6E9C" w14:textId="77777777" w:rsidR="00770E1E" w:rsidRDefault="00770E1E" w:rsidP="00770E1E">
      <w:pPr>
        <w:pStyle w:val="NoSpacing"/>
      </w:pPr>
    </w:p>
    <w:p w14:paraId="2BA923D9" w14:textId="77777777" w:rsidR="00770E1E" w:rsidRPr="00B72592" w:rsidRDefault="00770E1E" w:rsidP="00770E1E">
      <w:pPr>
        <w:pStyle w:val="NoSpacing"/>
        <w:rPr>
          <w:b/>
        </w:rPr>
      </w:pPr>
      <w:r w:rsidRPr="0044137A">
        <w:rPr>
          <w:b/>
          <w:noProof/>
        </w:rPr>
        <w:t>Mike</w:t>
      </w:r>
      <w:r w:rsidRPr="00B72592">
        <w:rPr>
          <w:b/>
        </w:rPr>
        <w:t xml:space="preserve"> </w:t>
      </w:r>
      <w:r w:rsidRPr="0044137A">
        <w:rPr>
          <w:b/>
          <w:noProof/>
        </w:rPr>
        <w:t>Inglis</w:t>
      </w:r>
    </w:p>
    <w:p w14:paraId="12D1191F" w14:textId="1B7B144F" w:rsidR="00770E1E" w:rsidRPr="00B72592" w:rsidRDefault="00770E1E" w:rsidP="00770E1E">
      <w:pPr>
        <w:pStyle w:val="NoSpacing"/>
        <w:rPr>
          <w:i/>
        </w:rPr>
      </w:pPr>
      <w:r w:rsidRPr="0044137A">
        <w:rPr>
          <w:i/>
          <w:noProof/>
        </w:rPr>
        <w:t>Earth Data Analysis Center</w:t>
      </w:r>
    </w:p>
    <w:p w14:paraId="7ABD7334" w14:textId="77777777" w:rsidR="00770E1E" w:rsidRDefault="00770E1E" w:rsidP="00770E1E">
      <w:pPr>
        <w:pStyle w:val="NoSpacing"/>
      </w:pPr>
      <w:r>
        <w:rPr>
          <w:noProof/>
        </w:rPr>
        <w:t>Bernalillo</w:t>
      </w:r>
    </w:p>
    <w:p w14:paraId="50F993E4" w14:textId="77777777" w:rsidR="00770E1E" w:rsidRDefault="00770E1E" w:rsidP="00770E1E">
      <w:pPr>
        <w:pStyle w:val="NoSpacing"/>
      </w:pPr>
    </w:p>
    <w:p w14:paraId="11AB715D" w14:textId="77777777" w:rsidR="00770E1E" w:rsidRPr="00B72592" w:rsidRDefault="00770E1E" w:rsidP="00770E1E">
      <w:pPr>
        <w:pStyle w:val="NoSpacing"/>
        <w:rPr>
          <w:b/>
        </w:rPr>
      </w:pPr>
      <w:r w:rsidRPr="0044137A">
        <w:rPr>
          <w:b/>
          <w:noProof/>
        </w:rPr>
        <w:t>Glory</w:t>
      </w:r>
      <w:r w:rsidRPr="00B72592">
        <w:rPr>
          <w:b/>
        </w:rPr>
        <w:t xml:space="preserve"> </w:t>
      </w:r>
      <w:r w:rsidRPr="0044137A">
        <w:rPr>
          <w:b/>
          <w:noProof/>
        </w:rPr>
        <w:t>Johnson</w:t>
      </w:r>
    </w:p>
    <w:p w14:paraId="7928C6F6" w14:textId="22A25132" w:rsidR="00770E1E" w:rsidRPr="00B72592" w:rsidRDefault="000A3E8A" w:rsidP="00770E1E">
      <w:pPr>
        <w:pStyle w:val="NoSpacing"/>
        <w:rPr>
          <w:i/>
        </w:rPr>
      </w:pPr>
      <w:r>
        <w:rPr>
          <w:i/>
          <w:noProof/>
        </w:rPr>
        <w:t>Luna County</w:t>
      </w:r>
    </w:p>
    <w:p w14:paraId="2C65C4D4" w14:textId="77777777" w:rsidR="00770E1E" w:rsidRDefault="00770E1E" w:rsidP="00770E1E">
      <w:pPr>
        <w:pStyle w:val="NoSpacing"/>
      </w:pPr>
      <w:r>
        <w:rPr>
          <w:noProof/>
        </w:rPr>
        <w:t>Luna</w:t>
      </w:r>
    </w:p>
    <w:p w14:paraId="573CBD6D" w14:textId="77777777" w:rsidR="00770E1E" w:rsidRDefault="00770E1E" w:rsidP="00770E1E">
      <w:pPr>
        <w:pStyle w:val="NoSpacing"/>
      </w:pPr>
    </w:p>
    <w:p w14:paraId="503BD238" w14:textId="77777777" w:rsidR="00770E1E" w:rsidRPr="00B72592" w:rsidRDefault="00770E1E" w:rsidP="00770E1E">
      <w:pPr>
        <w:pStyle w:val="NoSpacing"/>
        <w:rPr>
          <w:b/>
        </w:rPr>
      </w:pPr>
      <w:r w:rsidRPr="0044137A">
        <w:rPr>
          <w:b/>
          <w:noProof/>
        </w:rPr>
        <w:t>Chris</w:t>
      </w:r>
      <w:r w:rsidRPr="00B72592">
        <w:rPr>
          <w:b/>
        </w:rPr>
        <w:t xml:space="preserve"> </w:t>
      </w:r>
      <w:r w:rsidRPr="0044137A">
        <w:rPr>
          <w:b/>
          <w:noProof/>
        </w:rPr>
        <w:t>Jones</w:t>
      </w:r>
    </w:p>
    <w:p w14:paraId="21FC7D18" w14:textId="77777777" w:rsidR="00770E1E" w:rsidRPr="00B72592" w:rsidRDefault="00770E1E" w:rsidP="00770E1E">
      <w:pPr>
        <w:pStyle w:val="NoSpacing"/>
        <w:rPr>
          <w:i/>
        </w:rPr>
      </w:pPr>
      <w:r w:rsidRPr="0044137A">
        <w:rPr>
          <w:i/>
          <w:noProof/>
        </w:rPr>
        <w:t>Tularosa Basin Telephone</w:t>
      </w:r>
    </w:p>
    <w:p w14:paraId="6E57D7E2" w14:textId="77777777" w:rsidR="00770E1E" w:rsidRDefault="00770E1E" w:rsidP="00770E1E">
      <w:pPr>
        <w:pStyle w:val="NoSpacing"/>
      </w:pPr>
      <w:r>
        <w:rPr>
          <w:noProof/>
        </w:rPr>
        <w:t>Otero</w:t>
      </w:r>
    </w:p>
    <w:p w14:paraId="3B01F4F5" w14:textId="77777777" w:rsidR="00770E1E" w:rsidRDefault="00770E1E" w:rsidP="00770E1E">
      <w:pPr>
        <w:pStyle w:val="NoSpacing"/>
      </w:pPr>
    </w:p>
    <w:p w14:paraId="551F3E95" w14:textId="77777777" w:rsidR="00770E1E" w:rsidRPr="00B72592" w:rsidRDefault="00770E1E" w:rsidP="00770E1E">
      <w:pPr>
        <w:pStyle w:val="NoSpacing"/>
        <w:rPr>
          <w:b/>
        </w:rPr>
      </w:pPr>
      <w:r w:rsidRPr="0044137A">
        <w:rPr>
          <w:b/>
          <w:noProof/>
        </w:rPr>
        <w:t>JP</w:t>
      </w:r>
      <w:r w:rsidRPr="00B72592">
        <w:rPr>
          <w:b/>
        </w:rPr>
        <w:t xml:space="preserve"> </w:t>
      </w:r>
      <w:r w:rsidRPr="0044137A">
        <w:rPr>
          <w:b/>
          <w:noProof/>
        </w:rPr>
        <w:t>Jones</w:t>
      </w:r>
    </w:p>
    <w:p w14:paraId="5A424841" w14:textId="13D5E0EC" w:rsidR="00770E1E" w:rsidRDefault="00770E1E" w:rsidP="00770E1E">
      <w:pPr>
        <w:pStyle w:val="NoSpacing"/>
      </w:pPr>
      <w:r>
        <w:rPr>
          <w:noProof/>
        </w:rPr>
        <w:t>Bernalillo</w:t>
      </w:r>
    </w:p>
    <w:p w14:paraId="6DEF12F0" w14:textId="77777777" w:rsidR="00A92C05" w:rsidRDefault="00A92C05" w:rsidP="00770E1E">
      <w:pPr>
        <w:pStyle w:val="NoSpacing"/>
      </w:pPr>
    </w:p>
    <w:p w14:paraId="3BDABE2E" w14:textId="77777777" w:rsidR="00770E1E" w:rsidRPr="00B72592" w:rsidRDefault="00770E1E" w:rsidP="00770E1E">
      <w:pPr>
        <w:pStyle w:val="NoSpacing"/>
        <w:rPr>
          <w:b/>
        </w:rPr>
      </w:pPr>
      <w:r w:rsidRPr="0044137A">
        <w:rPr>
          <w:b/>
          <w:noProof/>
        </w:rPr>
        <w:t>Darshana</w:t>
      </w:r>
      <w:r w:rsidRPr="00B72592">
        <w:rPr>
          <w:b/>
        </w:rPr>
        <w:t xml:space="preserve"> </w:t>
      </w:r>
      <w:r w:rsidRPr="0044137A">
        <w:rPr>
          <w:b/>
          <w:noProof/>
        </w:rPr>
        <w:t>Kanabar</w:t>
      </w:r>
    </w:p>
    <w:p w14:paraId="51BEB903" w14:textId="77777777" w:rsidR="00770E1E" w:rsidRPr="00B72592" w:rsidRDefault="00770E1E" w:rsidP="00770E1E">
      <w:pPr>
        <w:pStyle w:val="NoSpacing"/>
        <w:rPr>
          <w:i/>
        </w:rPr>
      </w:pPr>
      <w:r w:rsidRPr="0044137A">
        <w:rPr>
          <w:i/>
          <w:noProof/>
        </w:rPr>
        <w:t>NM Department of Information Technology</w:t>
      </w:r>
    </w:p>
    <w:p w14:paraId="1CCC7AD0" w14:textId="77777777" w:rsidR="00770E1E" w:rsidRDefault="00770E1E" w:rsidP="00770E1E">
      <w:pPr>
        <w:pStyle w:val="NoSpacing"/>
      </w:pPr>
      <w:r>
        <w:rPr>
          <w:noProof/>
        </w:rPr>
        <w:t>Santa Fe</w:t>
      </w:r>
    </w:p>
    <w:p w14:paraId="18C3FB21" w14:textId="77777777" w:rsidR="00770E1E" w:rsidRPr="00B72592" w:rsidRDefault="00770E1E" w:rsidP="00770E1E">
      <w:pPr>
        <w:pStyle w:val="NoSpacing"/>
        <w:rPr>
          <w:b/>
        </w:rPr>
      </w:pPr>
      <w:r w:rsidRPr="0044137A">
        <w:rPr>
          <w:b/>
          <w:noProof/>
        </w:rPr>
        <w:t>Bill</w:t>
      </w:r>
      <w:r w:rsidRPr="00B72592">
        <w:rPr>
          <w:b/>
        </w:rPr>
        <w:t xml:space="preserve"> </w:t>
      </w:r>
      <w:r w:rsidRPr="0044137A">
        <w:rPr>
          <w:b/>
          <w:noProof/>
        </w:rPr>
        <w:t>Keck</w:t>
      </w:r>
    </w:p>
    <w:p w14:paraId="3185F223" w14:textId="77777777" w:rsidR="00770E1E" w:rsidRPr="00B72592" w:rsidRDefault="00770E1E" w:rsidP="00770E1E">
      <w:pPr>
        <w:pStyle w:val="NoSpacing"/>
        <w:rPr>
          <w:i/>
        </w:rPr>
      </w:pPr>
      <w:r w:rsidRPr="0044137A">
        <w:rPr>
          <w:i/>
          <w:noProof/>
        </w:rPr>
        <w:t>Southwestern Wireless</w:t>
      </w:r>
    </w:p>
    <w:p w14:paraId="7AA6F7B0" w14:textId="77777777" w:rsidR="00770E1E" w:rsidRDefault="00770E1E" w:rsidP="00770E1E">
      <w:pPr>
        <w:pStyle w:val="NoSpacing"/>
      </w:pPr>
      <w:r>
        <w:rPr>
          <w:noProof/>
        </w:rPr>
        <w:t>Chaves</w:t>
      </w:r>
    </w:p>
    <w:p w14:paraId="72790602" w14:textId="77777777" w:rsidR="00770E1E" w:rsidRDefault="00770E1E" w:rsidP="00770E1E">
      <w:pPr>
        <w:pStyle w:val="NoSpacing"/>
      </w:pPr>
    </w:p>
    <w:p w14:paraId="27E86A4C" w14:textId="77777777" w:rsidR="00770E1E" w:rsidRPr="00B72592" w:rsidRDefault="00770E1E" w:rsidP="00770E1E">
      <w:pPr>
        <w:pStyle w:val="NoSpacing"/>
        <w:rPr>
          <w:b/>
        </w:rPr>
      </w:pPr>
      <w:r w:rsidRPr="0044137A">
        <w:rPr>
          <w:b/>
          <w:noProof/>
        </w:rPr>
        <w:t>Collins</w:t>
      </w:r>
      <w:r w:rsidRPr="00B72592">
        <w:rPr>
          <w:b/>
        </w:rPr>
        <w:t xml:space="preserve"> </w:t>
      </w:r>
      <w:r w:rsidRPr="0044137A">
        <w:rPr>
          <w:b/>
          <w:noProof/>
        </w:rPr>
        <w:t>Key</w:t>
      </w:r>
    </w:p>
    <w:p w14:paraId="1A42AAEC" w14:textId="77777777" w:rsidR="00770E1E" w:rsidRPr="00B72592" w:rsidRDefault="00770E1E" w:rsidP="00770E1E">
      <w:pPr>
        <w:pStyle w:val="NoSpacing"/>
        <w:rPr>
          <w:i/>
        </w:rPr>
      </w:pPr>
      <w:r w:rsidRPr="0044137A">
        <w:rPr>
          <w:i/>
          <w:noProof/>
        </w:rPr>
        <w:t>Southwestern Wireless</w:t>
      </w:r>
    </w:p>
    <w:p w14:paraId="0AA3D3E3" w14:textId="77777777" w:rsidR="00770E1E" w:rsidRDefault="00770E1E" w:rsidP="00770E1E">
      <w:pPr>
        <w:pStyle w:val="NoSpacing"/>
      </w:pPr>
      <w:r>
        <w:rPr>
          <w:noProof/>
        </w:rPr>
        <w:t>Chaves</w:t>
      </w:r>
    </w:p>
    <w:p w14:paraId="4A046F20" w14:textId="77777777" w:rsidR="00770E1E" w:rsidRDefault="00770E1E" w:rsidP="00770E1E">
      <w:pPr>
        <w:pStyle w:val="NoSpacing"/>
      </w:pPr>
    </w:p>
    <w:p w14:paraId="2727F94A" w14:textId="77777777" w:rsidR="00770E1E" w:rsidRPr="00B72592" w:rsidRDefault="00770E1E" w:rsidP="00770E1E">
      <w:pPr>
        <w:pStyle w:val="NoSpacing"/>
        <w:rPr>
          <w:b/>
        </w:rPr>
      </w:pPr>
      <w:r w:rsidRPr="0044137A">
        <w:rPr>
          <w:b/>
          <w:noProof/>
        </w:rPr>
        <w:t>Debby</w:t>
      </w:r>
      <w:r w:rsidRPr="00B72592">
        <w:rPr>
          <w:b/>
        </w:rPr>
        <w:t xml:space="preserve"> </w:t>
      </w:r>
      <w:r w:rsidRPr="0044137A">
        <w:rPr>
          <w:b/>
          <w:noProof/>
        </w:rPr>
        <w:t>Knotts</w:t>
      </w:r>
    </w:p>
    <w:p w14:paraId="43935D7B" w14:textId="77777777" w:rsidR="00770E1E" w:rsidRPr="00B72592" w:rsidRDefault="00770E1E" w:rsidP="00770E1E">
      <w:pPr>
        <w:pStyle w:val="NoSpacing"/>
        <w:rPr>
          <w:i/>
        </w:rPr>
      </w:pPr>
      <w:r w:rsidRPr="0044137A">
        <w:rPr>
          <w:i/>
          <w:noProof/>
        </w:rPr>
        <w:t>University of New Mexico</w:t>
      </w:r>
    </w:p>
    <w:p w14:paraId="07760A1C" w14:textId="77777777" w:rsidR="00770E1E" w:rsidRDefault="00770E1E" w:rsidP="00770E1E">
      <w:pPr>
        <w:pStyle w:val="NoSpacing"/>
      </w:pPr>
      <w:r>
        <w:rPr>
          <w:noProof/>
        </w:rPr>
        <w:t>Bernalillo</w:t>
      </w:r>
    </w:p>
    <w:p w14:paraId="566E8027" w14:textId="77777777" w:rsidR="00770E1E" w:rsidRDefault="00770E1E" w:rsidP="00770E1E">
      <w:pPr>
        <w:pStyle w:val="NoSpacing"/>
      </w:pPr>
    </w:p>
    <w:p w14:paraId="683749E8" w14:textId="77777777" w:rsidR="00770E1E" w:rsidRPr="00B72592" w:rsidRDefault="00770E1E" w:rsidP="00770E1E">
      <w:pPr>
        <w:pStyle w:val="NoSpacing"/>
        <w:rPr>
          <w:b/>
        </w:rPr>
      </w:pPr>
      <w:r w:rsidRPr="0044137A">
        <w:rPr>
          <w:b/>
          <w:noProof/>
        </w:rPr>
        <w:t>Janice</w:t>
      </w:r>
      <w:r w:rsidRPr="00B72592">
        <w:rPr>
          <w:b/>
        </w:rPr>
        <w:t xml:space="preserve"> </w:t>
      </w:r>
      <w:r w:rsidRPr="0044137A">
        <w:rPr>
          <w:b/>
          <w:noProof/>
        </w:rPr>
        <w:t>Kowemy</w:t>
      </w:r>
    </w:p>
    <w:p w14:paraId="2C1B3F25" w14:textId="77777777" w:rsidR="00770E1E" w:rsidRPr="00B72592" w:rsidRDefault="00770E1E" w:rsidP="00770E1E">
      <w:pPr>
        <w:pStyle w:val="NoSpacing"/>
        <w:rPr>
          <w:i/>
        </w:rPr>
      </w:pPr>
      <w:r w:rsidRPr="0044137A">
        <w:rPr>
          <w:i/>
          <w:noProof/>
        </w:rPr>
        <w:t>Laguna Public Library</w:t>
      </w:r>
    </w:p>
    <w:p w14:paraId="2C523D91" w14:textId="77777777" w:rsidR="00770E1E" w:rsidRDefault="00770E1E" w:rsidP="00770E1E">
      <w:pPr>
        <w:pStyle w:val="NoSpacing"/>
      </w:pPr>
      <w:r>
        <w:rPr>
          <w:noProof/>
        </w:rPr>
        <w:t>Cibola</w:t>
      </w:r>
    </w:p>
    <w:p w14:paraId="6A10B652" w14:textId="77777777" w:rsidR="00770E1E" w:rsidRDefault="00770E1E" w:rsidP="00770E1E">
      <w:pPr>
        <w:pStyle w:val="NoSpacing"/>
      </w:pPr>
    </w:p>
    <w:p w14:paraId="1E2F4F0B" w14:textId="77777777" w:rsidR="00770E1E" w:rsidRPr="00B72592" w:rsidRDefault="00770E1E" w:rsidP="00770E1E">
      <w:pPr>
        <w:pStyle w:val="NoSpacing"/>
        <w:rPr>
          <w:b/>
        </w:rPr>
      </w:pPr>
      <w:r w:rsidRPr="0044137A">
        <w:rPr>
          <w:b/>
          <w:noProof/>
        </w:rPr>
        <w:t>Dale</w:t>
      </w:r>
      <w:r w:rsidRPr="00B72592">
        <w:rPr>
          <w:b/>
        </w:rPr>
        <w:t xml:space="preserve"> </w:t>
      </w:r>
      <w:r w:rsidRPr="0044137A">
        <w:rPr>
          <w:b/>
          <w:noProof/>
        </w:rPr>
        <w:t>Laman</w:t>
      </w:r>
    </w:p>
    <w:p w14:paraId="000C13B5" w14:textId="77777777" w:rsidR="000A3E8A" w:rsidRDefault="000A3E8A" w:rsidP="00770E1E">
      <w:pPr>
        <w:pStyle w:val="NoSpacing"/>
        <w:rPr>
          <w:i/>
          <w:noProof/>
        </w:rPr>
      </w:pPr>
      <w:r w:rsidRPr="000A3E8A">
        <w:rPr>
          <w:i/>
          <w:noProof/>
        </w:rPr>
        <w:t>Peñasco Valley Telecommunications</w:t>
      </w:r>
    </w:p>
    <w:p w14:paraId="23BDFBB7" w14:textId="6A5CBC1A" w:rsidR="00770E1E" w:rsidRDefault="00770E1E" w:rsidP="00770E1E">
      <w:pPr>
        <w:pStyle w:val="NoSpacing"/>
      </w:pPr>
      <w:r>
        <w:rPr>
          <w:noProof/>
        </w:rPr>
        <w:t>Eddy</w:t>
      </w:r>
    </w:p>
    <w:p w14:paraId="4A6E600A" w14:textId="77777777" w:rsidR="00770E1E" w:rsidRDefault="00770E1E" w:rsidP="00770E1E">
      <w:pPr>
        <w:pStyle w:val="NoSpacing"/>
      </w:pPr>
    </w:p>
    <w:p w14:paraId="07674131" w14:textId="77777777" w:rsidR="00770E1E" w:rsidRPr="00B72592" w:rsidRDefault="00770E1E" w:rsidP="00770E1E">
      <w:pPr>
        <w:pStyle w:val="NoSpacing"/>
        <w:rPr>
          <w:b/>
        </w:rPr>
      </w:pPr>
      <w:r w:rsidRPr="0044137A">
        <w:rPr>
          <w:b/>
          <w:noProof/>
        </w:rPr>
        <w:t>Richard</w:t>
      </w:r>
      <w:r w:rsidRPr="00B72592">
        <w:rPr>
          <w:b/>
        </w:rPr>
        <w:t xml:space="preserve"> </w:t>
      </w:r>
      <w:r w:rsidRPr="0044137A">
        <w:rPr>
          <w:b/>
          <w:noProof/>
        </w:rPr>
        <w:t>Lowenberg</w:t>
      </w:r>
    </w:p>
    <w:p w14:paraId="1F3CBB50" w14:textId="77777777" w:rsidR="00770E1E" w:rsidRPr="00B72592" w:rsidRDefault="00770E1E" w:rsidP="00770E1E">
      <w:pPr>
        <w:pStyle w:val="NoSpacing"/>
        <w:rPr>
          <w:i/>
        </w:rPr>
      </w:pPr>
      <w:r w:rsidRPr="0044137A">
        <w:rPr>
          <w:i/>
          <w:noProof/>
        </w:rPr>
        <w:t>1st-Mile Institute</w:t>
      </w:r>
    </w:p>
    <w:p w14:paraId="77EA9C9D" w14:textId="77777777" w:rsidR="00770E1E" w:rsidRDefault="00770E1E" w:rsidP="00770E1E">
      <w:pPr>
        <w:pStyle w:val="NoSpacing"/>
      </w:pPr>
      <w:r>
        <w:rPr>
          <w:noProof/>
        </w:rPr>
        <w:t>Santa Fe</w:t>
      </w:r>
    </w:p>
    <w:p w14:paraId="7E8727D8" w14:textId="77777777" w:rsidR="00770E1E" w:rsidRDefault="00770E1E" w:rsidP="00770E1E">
      <w:pPr>
        <w:pStyle w:val="NoSpacing"/>
      </w:pPr>
    </w:p>
    <w:p w14:paraId="22109091" w14:textId="77777777" w:rsidR="00770E1E" w:rsidRPr="00B72592" w:rsidRDefault="00770E1E" w:rsidP="00770E1E">
      <w:pPr>
        <w:pStyle w:val="NoSpacing"/>
        <w:rPr>
          <w:b/>
        </w:rPr>
      </w:pPr>
      <w:r w:rsidRPr="0044137A">
        <w:rPr>
          <w:b/>
          <w:noProof/>
        </w:rPr>
        <w:t>Gina</w:t>
      </w:r>
      <w:r w:rsidRPr="00B72592">
        <w:rPr>
          <w:b/>
        </w:rPr>
        <w:t xml:space="preserve"> </w:t>
      </w:r>
      <w:r w:rsidRPr="0044137A">
        <w:rPr>
          <w:b/>
          <w:noProof/>
        </w:rPr>
        <w:t>Maes</w:t>
      </w:r>
    </w:p>
    <w:p w14:paraId="7086D155" w14:textId="77777777" w:rsidR="00770E1E" w:rsidRPr="00B72592" w:rsidRDefault="00770E1E" w:rsidP="00770E1E">
      <w:pPr>
        <w:pStyle w:val="NoSpacing"/>
        <w:rPr>
          <w:i/>
        </w:rPr>
      </w:pPr>
      <w:r w:rsidRPr="0044137A">
        <w:rPr>
          <w:i/>
          <w:noProof/>
        </w:rPr>
        <w:t>We interpret</w:t>
      </w:r>
    </w:p>
    <w:p w14:paraId="7F198EBB" w14:textId="77777777" w:rsidR="00770E1E" w:rsidRDefault="00770E1E" w:rsidP="00770E1E">
      <w:pPr>
        <w:pStyle w:val="NoSpacing"/>
      </w:pPr>
      <w:r>
        <w:rPr>
          <w:noProof/>
        </w:rPr>
        <w:t>Bernalillo</w:t>
      </w:r>
    </w:p>
    <w:p w14:paraId="128588A8" w14:textId="77777777" w:rsidR="00770E1E" w:rsidRDefault="00770E1E" w:rsidP="00770E1E">
      <w:pPr>
        <w:pStyle w:val="NoSpacing"/>
      </w:pPr>
    </w:p>
    <w:p w14:paraId="27D85E17" w14:textId="77777777" w:rsidR="00770E1E" w:rsidRPr="00B72592" w:rsidRDefault="00770E1E" w:rsidP="00770E1E">
      <w:pPr>
        <w:pStyle w:val="NoSpacing"/>
        <w:rPr>
          <w:b/>
        </w:rPr>
      </w:pPr>
      <w:r w:rsidRPr="0044137A">
        <w:rPr>
          <w:b/>
          <w:noProof/>
        </w:rPr>
        <w:t>Analee</w:t>
      </w:r>
      <w:r w:rsidRPr="00B72592">
        <w:rPr>
          <w:b/>
        </w:rPr>
        <w:t xml:space="preserve"> </w:t>
      </w:r>
      <w:r w:rsidRPr="0044137A">
        <w:rPr>
          <w:b/>
          <w:noProof/>
        </w:rPr>
        <w:t>Maestas</w:t>
      </w:r>
    </w:p>
    <w:p w14:paraId="329E4FA7" w14:textId="77777777" w:rsidR="00770E1E" w:rsidRPr="00B72592" w:rsidRDefault="00770E1E" w:rsidP="00770E1E">
      <w:pPr>
        <w:pStyle w:val="NoSpacing"/>
        <w:rPr>
          <w:i/>
        </w:rPr>
      </w:pPr>
      <w:r w:rsidRPr="0044137A">
        <w:rPr>
          <w:i/>
          <w:noProof/>
        </w:rPr>
        <w:t>La Promesa Early Learning Charter School</w:t>
      </w:r>
    </w:p>
    <w:p w14:paraId="7E629574" w14:textId="77777777" w:rsidR="00770E1E" w:rsidRDefault="00770E1E" w:rsidP="00770E1E">
      <w:pPr>
        <w:pStyle w:val="NoSpacing"/>
      </w:pPr>
      <w:r>
        <w:rPr>
          <w:noProof/>
        </w:rPr>
        <w:t>Bernalillo</w:t>
      </w:r>
    </w:p>
    <w:p w14:paraId="270C708A" w14:textId="77777777" w:rsidR="00770E1E" w:rsidRDefault="00770E1E" w:rsidP="00770E1E">
      <w:pPr>
        <w:pStyle w:val="NoSpacing"/>
      </w:pPr>
    </w:p>
    <w:p w14:paraId="2346191A" w14:textId="77777777" w:rsidR="00770E1E" w:rsidRPr="00B72592" w:rsidRDefault="00770E1E" w:rsidP="00770E1E">
      <w:pPr>
        <w:pStyle w:val="NoSpacing"/>
        <w:rPr>
          <w:b/>
        </w:rPr>
      </w:pPr>
      <w:r w:rsidRPr="0044137A">
        <w:rPr>
          <w:b/>
          <w:noProof/>
        </w:rPr>
        <w:t>Joe</w:t>
      </w:r>
      <w:r w:rsidRPr="00B72592">
        <w:rPr>
          <w:b/>
        </w:rPr>
        <w:t xml:space="preserve"> </w:t>
      </w:r>
      <w:r w:rsidRPr="0044137A">
        <w:rPr>
          <w:b/>
          <w:noProof/>
        </w:rPr>
        <w:t>Martinez</w:t>
      </w:r>
    </w:p>
    <w:p w14:paraId="533DD269" w14:textId="77777777" w:rsidR="00770E1E" w:rsidRPr="00B72592" w:rsidRDefault="00770E1E" w:rsidP="00770E1E">
      <w:pPr>
        <w:pStyle w:val="NoSpacing"/>
        <w:rPr>
          <w:i/>
        </w:rPr>
      </w:pPr>
      <w:r w:rsidRPr="0044137A">
        <w:rPr>
          <w:i/>
          <w:noProof/>
        </w:rPr>
        <w:t>Health Action NM</w:t>
      </w:r>
    </w:p>
    <w:p w14:paraId="05BDE96E" w14:textId="77777777" w:rsidR="00770E1E" w:rsidRDefault="00770E1E" w:rsidP="00770E1E">
      <w:pPr>
        <w:pStyle w:val="NoSpacing"/>
      </w:pPr>
      <w:r>
        <w:rPr>
          <w:noProof/>
        </w:rPr>
        <w:t>Bernalillo</w:t>
      </w:r>
    </w:p>
    <w:p w14:paraId="61B0C7EC" w14:textId="77777777" w:rsidR="00770E1E" w:rsidRDefault="00770E1E" w:rsidP="00770E1E">
      <w:pPr>
        <w:pStyle w:val="NoSpacing"/>
      </w:pPr>
    </w:p>
    <w:p w14:paraId="55F293F5" w14:textId="77777777" w:rsidR="00770E1E" w:rsidRPr="00B72592" w:rsidRDefault="00770E1E" w:rsidP="00770E1E">
      <w:pPr>
        <w:pStyle w:val="NoSpacing"/>
        <w:rPr>
          <w:b/>
        </w:rPr>
      </w:pPr>
      <w:r w:rsidRPr="0044137A">
        <w:rPr>
          <w:b/>
          <w:noProof/>
        </w:rPr>
        <w:t>Kathy</w:t>
      </w:r>
      <w:r w:rsidRPr="00B72592">
        <w:rPr>
          <w:b/>
        </w:rPr>
        <w:t xml:space="preserve"> </w:t>
      </w:r>
      <w:r w:rsidRPr="0044137A">
        <w:rPr>
          <w:b/>
          <w:noProof/>
        </w:rPr>
        <w:t>Massengale</w:t>
      </w:r>
    </w:p>
    <w:p w14:paraId="5622F512" w14:textId="3912E2A2" w:rsidR="00770E1E" w:rsidRPr="00B72592" w:rsidRDefault="002C1321" w:rsidP="00770E1E">
      <w:pPr>
        <w:pStyle w:val="NoSpacing"/>
        <w:rPr>
          <w:i/>
        </w:rPr>
      </w:pPr>
      <w:r>
        <w:rPr>
          <w:i/>
          <w:noProof/>
        </w:rPr>
        <w:t>UNM</w:t>
      </w:r>
      <w:r w:rsidR="00770E1E" w:rsidRPr="0044137A">
        <w:rPr>
          <w:i/>
          <w:noProof/>
        </w:rPr>
        <w:t>-Los Alamos</w:t>
      </w:r>
    </w:p>
    <w:p w14:paraId="16208FEE" w14:textId="77777777" w:rsidR="00770E1E" w:rsidRDefault="00770E1E" w:rsidP="00770E1E">
      <w:pPr>
        <w:pStyle w:val="NoSpacing"/>
      </w:pPr>
      <w:r>
        <w:rPr>
          <w:noProof/>
        </w:rPr>
        <w:t>Los Alamos</w:t>
      </w:r>
    </w:p>
    <w:p w14:paraId="7A3E4F83" w14:textId="77777777" w:rsidR="00770E1E" w:rsidRDefault="00770E1E" w:rsidP="00770E1E">
      <w:pPr>
        <w:pStyle w:val="NoSpacing"/>
      </w:pPr>
    </w:p>
    <w:p w14:paraId="437D3B51" w14:textId="77777777" w:rsidR="00770E1E" w:rsidRPr="00B72592" w:rsidRDefault="00770E1E" w:rsidP="00770E1E">
      <w:pPr>
        <w:pStyle w:val="NoSpacing"/>
        <w:rPr>
          <w:b/>
        </w:rPr>
      </w:pPr>
      <w:r w:rsidRPr="0044137A">
        <w:rPr>
          <w:b/>
          <w:noProof/>
        </w:rPr>
        <w:t>Maria</w:t>
      </w:r>
      <w:r w:rsidRPr="00B72592">
        <w:rPr>
          <w:b/>
        </w:rPr>
        <w:t xml:space="preserve"> </w:t>
      </w:r>
      <w:r w:rsidRPr="0044137A">
        <w:rPr>
          <w:b/>
          <w:noProof/>
        </w:rPr>
        <w:t>Mercado</w:t>
      </w:r>
    </w:p>
    <w:p w14:paraId="1FC93C4F" w14:textId="183F55E0" w:rsidR="00770E1E" w:rsidRPr="002C1321" w:rsidRDefault="002C1321" w:rsidP="00770E1E">
      <w:pPr>
        <w:pStyle w:val="NoSpacing"/>
        <w:rPr>
          <w:i/>
        </w:rPr>
      </w:pPr>
      <w:r>
        <w:rPr>
          <w:i/>
          <w:noProof/>
        </w:rPr>
        <w:t>NMSU-</w:t>
      </w:r>
      <w:r w:rsidR="00770E1E">
        <w:rPr>
          <w:noProof/>
        </w:rPr>
        <w:t>Doña Ana</w:t>
      </w:r>
    </w:p>
    <w:p w14:paraId="061B6085" w14:textId="77777777" w:rsidR="00770E1E" w:rsidRDefault="00770E1E" w:rsidP="00770E1E">
      <w:pPr>
        <w:pStyle w:val="NoSpacing"/>
      </w:pPr>
    </w:p>
    <w:p w14:paraId="63527C2C" w14:textId="77777777" w:rsidR="00770E1E" w:rsidRPr="00B72592" w:rsidRDefault="00770E1E" w:rsidP="00770E1E">
      <w:pPr>
        <w:pStyle w:val="NoSpacing"/>
        <w:rPr>
          <w:b/>
        </w:rPr>
      </w:pPr>
      <w:r w:rsidRPr="0044137A">
        <w:rPr>
          <w:b/>
          <w:noProof/>
        </w:rPr>
        <w:t>Margaret</w:t>
      </w:r>
      <w:r w:rsidRPr="00B72592">
        <w:rPr>
          <w:b/>
        </w:rPr>
        <w:t xml:space="preserve"> </w:t>
      </w:r>
      <w:r w:rsidRPr="0044137A">
        <w:rPr>
          <w:b/>
          <w:noProof/>
        </w:rPr>
        <w:t>Migliorati</w:t>
      </w:r>
    </w:p>
    <w:p w14:paraId="6E72841D" w14:textId="44308337" w:rsidR="00770E1E" w:rsidRPr="00B72592" w:rsidRDefault="002C1321" w:rsidP="00770E1E">
      <w:pPr>
        <w:pStyle w:val="NoSpacing"/>
        <w:rPr>
          <w:i/>
        </w:rPr>
      </w:pPr>
      <w:r>
        <w:rPr>
          <w:i/>
          <w:noProof/>
        </w:rPr>
        <w:t>UNM</w:t>
      </w:r>
      <w:r w:rsidR="00770E1E" w:rsidRPr="0044137A">
        <w:rPr>
          <w:i/>
          <w:noProof/>
        </w:rPr>
        <w:t xml:space="preserve"> Center for Telehealth</w:t>
      </w:r>
    </w:p>
    <w:p w14:paraId="3A434E76" w14:textId="77777777" w:rsidR="00770E1E" w:rsidRDefault="00770E1E" w:rsidP="00770E1E">
      <w:pPr>
        <w:pStyle w:val="NoSpacing"/>
      </w:pPr>
      <w:r>
        <w:rPr>
          <w:noProof/>
        </w:rPr>
        <w:t>Bernalillo</w:t>
      </w:r>
    </w:p>
    <w:p w14:paraId="1EAF997F" w14:textId="77777777" w:rsidR="00770E1E" w:rsidRPr="00B72592" w:rsidRDefault="00770E1E" w:rsidP="00770E1E">
      <w:pPr>
        <w:pStyle w:val="NoSpacing"/>
        <w:rPr>
          <w:b/>
        </w:rPr>
      </w:pPr>
      <w:r w:rsidRPr="0044137A">
        <w:rPr>
          <w:b/>
          <w:noProof/>
        </w:rPr>
        <w:t>Tom</w:t>
      </w:r>
      <w:r w:rsidRPr="00B72592">
        <w:rPr>
          <w:b/>
        </w:rPr>
        <w:t xml:space="preserve"> </w:t>
      </w:r>
      <w:r w:rsidRPr="0044137A">
        <w:rPr>
          <w:b/>
          <w:noProof/>
        </w:rPr>
        <w:t>Miles</w:t>
      </w:r>
    </w:p>
    <w:p w14:paraId="1251F9E5" w14:textId="77777777" w:rsidR="00770E1E" w:rsidRDefault="00770E1E" w:rsidP="00770E1E">
      <w:pPr>
        <w:pStyle w:val="NoSpacing"/>
      </w:pPr>
      <w:r>
        <w:rPr>
          <w:noProof/>
        </w:rPr>
        <w:t>Bernalillo</w:t>
      </w:r>
    </w:p>
    <w:p w14:paraId="6DEC7D90" w14:textId="77777777" w:rsidR="00770E1E" w:rsidRDefault="00770E1E" w:rsidP="00770E1E">
      <w:pPr>
        <w:pStyle w:val="NoSpacing"/>
      </w:pPr>
    </w:p>
    <w:p w14:paraId="2499E012" w14:textId="77777777" w:rsidR="00770E1E" w:rsidRPr="00B72592" w:rsidRDefault="00770E1E" w:rsidP="00770E1E">
      <w:pPr>
        <w:pStyle w:val="NoSpacing"/>
        <w:rPr>
          <w:b/>
        </w:rPr>
      </w:pPr>
      <w:r w:rsidRPr="0044137A">
        <w:rPr>
          <w:b/>
          <w:noProof/>
        </w:rPr>
        <w:t>Victoria</w:t>
      </w:r>
      <w:r w:rsidRPr="00B72592">
        <w:rPr>
          <w:b/>
        </w:rPr>
        <w:t xml:space="preserve"> </w:t>
      </w:r>
      <w:r w:rsidRPr="0044137A">
        <w:rPr>
          <w:b/>
          <w:noProof/>
        </w:rPr>
        <w:t>Minnick</w:t>
      </w:r>
    </w:p>
    <w:p w14:paraId="3E35D59A" w14:textId="77777777" w:rsidR="00770E1E" w:rsidRPr="00B72592" w:rsidRDefault="00770E1E" w:rsidP="00770E1E">
      <w:pPr>
        <w:pStyle w:val="NoSpacing"/>
        <w:rPr>
          <w:i/>
        </w:rPr>
      </w:pPr>
      <w:r w:rsidRPr="0044137A">
        <w:rPr>
          <w:i/>
          <w:noProof/>
        </w:rPr>
        <w:t>Thomas Branigan Memorial Library</w:t>
      </w:r>
    </w:p>
    <w:p w14:paraId="32503E3A" w14:textId="77777777" w:rsidR="00770E1E" w:rsidRDefault="00770E1E" w:rsidP="00770E1E">
      <w:pPr>
        <w:pStyle w:val="NoSpacing"/>
      </w:pPr>
      <w:r>
        <w:rPr>
          <w:noProof/>
        </w:rPr>
        <w:t>Doña Ana</w:t>
      </w:r>
    </w:p>
    <w:p w14:paraId="4B700346" w14:textId="77777777" w:rsidR="00770E1E" w:rsidRDefault="00770E1E" w:rsidP="00770E1E">
      <w:pPr>
        <w:pStyle w:val="NoSpacing"/>
      </w:pPr>
    </w:p>
    <w:p w14:paraId="233A63DB" w14:textId="77777777" w:rsidR="00770E1E" w:rsidRPr="00B72592" w:rsidRDefault="00770E1E" w:rsidP="00770E1E">
      <w:pPr>
        <w:pStyle w:val="NoSpacing"/>
        <w:rPr>
          <w:b/>
        </w:rPr>
      </w:pPr>
      <w:r w:rsidRPr="0044137A">
        <w:rPr>
          <w:b/>
          <w:noProof/>
        </w:rPr>
        <w:t>Jeff</w:t>
      </w:r>
      <w:r w:rsidRPr="00B72592">
        <w:rPr>
          <w:b/>
        </w:rPr>
        <w:t xml:space="preserve"> </w:t>
      </w:r>
      <w:r w:rsidRPr="0044137A">
        <w:rPr>
          <w:b/>
          <w:noProof/>
        </w:rPr>
        <w:t>Mitchell</w:t>
      </w:r>
    </w:p>
    <w:p w14:paraId="121590B8" w14:textId="77777777" w:rsidR="00770E1E" w:rsidRPr="00B72592" w:rsidRDefault="00770E1E" w:rsidP="00770E1E">
      <w:pPr>
        <w:pStyle w:val="NoSpacing"/>
        <w:rPr>
          <w:i/>
        </w:rPr>
      </w:pPr>
      <w:r w:rsidRPr="0044137A">
        <w:rPr>
          <w:i/>
          <w:noProof/>
        </w:rPr>
        <w:t>University of New Mexico</w:t>
      </w:r>
    </w:p>
    <w:p w14:paraId="605D933F" w14:textId="77777777" w:rsidR="00770E1E" w:rsidRDefault="00770E1E" w:rsidP="00770E1E">
      <w:pPr>
        <w:pStyle w:val="NoSpacing"/>
      </w:pPr>
      <w:r>
        <w:rPr>
          <w:noProof/>
        </w:rPr>
        <w:t>Bernalillo</w:t>
      </w:r>
    </w:p>
    <w:p w14:paraId="00E6BEC4" w14:textId="77777777" w:rsidR="00770E1E" w:rsidRDefault="00770E1E" w:rsidP="00770E1E">
      <w:pPr>
        <w:pStyle w:val="NoSpacing"/>
      </w:pPr>
    </w:p>
    <w:p w14:paraId="2F3127BE" w14:textId="77777777" w:rsidR="00770E1E" w:rsidRPr="00B72592" w:rsidRDefault="00770E1E" w:rsidP="00770E1E">
      <w:pPr>
        <w:pStyle w:val="NoSpacing"/>
        <w:rPr>
          <w:b/>
        </w:rPr>
      </w:pPr>
      <w:r w:rsidRPr="0044137A">
        <w:rPr>
          <w:b/>
          <w:noProof/>
        </w:rPr>
        <w:t>Reuben</w:t>
      </w:r>
      <w:r w:rsidRPr="00B72592">
        <w:rPr>
          <w:b/>
        </w:rPr>
        <w:t xml:space="preserve"> </w:t>
      </w:r>
      <w:r w:rsidRPr="0044137A">
        <w:rPr>
          <w:b/>
          <w:noProof/>
        </w:rPr>
        <w:t>Montes</w:t>
      </w:r>
    </w:p>
    <w:p w14:paraId="0BCE62E5" w14:textId="6AC1B78F" w:rsidR="00770E1E" w:rsidRPr="00B72592" w:rsidRDefault="00A92C05" w:rsidP="00770E1E">
      <w:pPr>
        <w:pStyle w:val="NoSpacing"/>
        <w:rPr>
          <w:i/>
        </w:rPr>
      </w:pPr>
      <w:r>
        <w:rPr>
          <w:i/>
          <w:noProof/>
        </w:rPr>
        <w:t xml:space="preserve">USDA </w:t>
      </w:r>
      <w:r w:rsidR="00770E1E" w:rsidRPr="0044137A">
        <w:rPr>
          <w:i/>
          <w:noProof/>
        </w:rPr>
        <w:t>Santa Fe National Forest</w:t>
      </w:r>
    </w:p>
    <w:p w14:paraId="07B49305" w14:textId="77777777" w:rsidR="00770E1E" w:rsidRDefault="00770E1E" w:rsidP="00770E1E">
      <w:pPr>
        <w:pStyle w:val="NoSpacing"/>
      </w:pPr>
      <w:r>
        <w:rPr>
          <w:noProof/>
        </w:rPr>
        <w:t>Santa Fe</w:t>
      </w:r>
    </w:p>
    <w:p w14:paraId="3578DBE7" w14:textId="77777777" w:rsidR="00770E1E" w:rsidRDefault="00770E1E" w:rsidP="00770E1E">
      <w:pPr>
        <w:pStyle w:val="NoSpacing"/>
      </w:pPr>
    </w:p>
    <w:p w14:paraId="78990E22" w14:textId="77777777" w:rsidR="00770E1E" w:rsidRPr="00B72592" w:rsidRDefault="00770E1E" w:rsidP="00770E1E">
      <w:pPr>
        <w:pStyle w:val="NoSpacing"/>
        <w:rPr>
          <w:b/>
        </w:rPr>
      </w:pPr>
      <w:r w:rsidRPr="0044137A">
        <w:rPr>
          <w:b/>
          <w:noProof/>
        </w:rPr>
        <w:t>Terry</w:t>
      </w:r>
      <w:r w:rsidRPr="00B72592">
        <w:rPr>
          <w:b/>
        </w:rPr>
        <w:t xml:space="preserve"> </w:t>
      </w:r>
      <w:r w:rsidRPr="0044137A">
        <w:rPr>
          <w:b/>
          <w:noProof/>
        </w:rPr>
        <w:t>Mullins</w:t>
      </w:r>
    </w:p>
    <w:p w14:paraId="22C03560" w14:textId="549F9244" w:rsidR="00770E1E" w:rsidRPr="00B72592" w:rsidRDefault="00A92C05" w:rsidP="00770E1E">
      <w:pPr>
        <w:pStyle w:val="NoSpacing"/>
        <w:rPr>
          <w:i/>
        </w:rPr>
      </w:pPr>
      <w:r w:rsidRPr="00A92C05">
        <w:rPr>
          <w:i/>
        </w:rPr>
        <w:t>Peñasco Valley Telecommunications</w:t>
      </w:r>
    </w:p>
    <w:p w14:paraId="42CC63A4" w14:textId="77777777" w:rsidR="00770E1E" w:rsidRDefault="00770E1E" w:rsidP="00770E1E">
      <w:pPr>
        <w:pStyle w:val="NoSpacing"/>
      </w:pPr>
      <w:r>
        <w:rPr>
          <w:noProof/>
        </w:rPr>
        <w:t>Eddy</w:t>
      </w:r>
    </w:p>
    <w:p w14:paraId="36175429" w14:textId="77777777" w:rsidR="00770E1E" w:rsidRDefault="00770E1E" w:rsidP="00770E1E">
      <w:pPr>
        <w:pStyle w:val="NoSpacing"/>
      </w:pPr>
    </w:p>
    <w:p w14:paraId="38046A9C" w14:textId="77777777" w:rsidR="00770E1E" w:rsidRPr="00B72592" w:rsidRDefault="00770E1E" w:rsidP="00770E1E">
      <w:pPr>
        <w:pStyle w:val="NoSpacing"/>
        <w:rPr>
          <w:b/>
        </w:rPr>
      </w:pPr>
      <w:r w:rsidRPr="0044137A">
        <w:rPr>
          <w:b/>
          <w:noProof/>
        </w:rPr>
        <w:t>Ed</w:t>
      </w:r>
      <w:r w:rsidRPr="00B72592">
        <w:rPr>
          <w:b/>
        </w:rPr>
        <w:t xml:space="preserve"> </w:t>
      </w:r>
      <w:r w:rsidRPr="0044137A">
        <w:rPr>
          <w:b/>
          <w:noProof/>
        </w:rPr>
        <w:t>Murphy</w:t>
      </w:r>
    </w:p>
    <w:p w14:paraId="1C7AA19D" w14:textId="77777777" w:rsidR="00770E1E" w:rsidRPr="00B72592" w:rsidRDefault="00770E1E" w:rsidP="00770E1E">
      <w:pPr>
        <w:pStyle w:val="NoSpacing"/>
        <w:rPr>
          <w:i/>
        </w:rPr>
      </w:pPr>
      <w:r w:rsidRPr="0044137A">
        <w:rPr>
          <w:i/>
          <w:noProof/>
        </w:rPr>
        <w:t>B2B CFO, LLC</w:t>
      </w:r>
    </w:p>
    <w:p w14:paraId="2796CDB1" w14:textId="77777777" w:rsidR="00770E1E" w:rsidRDefault="00770E1E" w:rsidP="00770E1E">
      <w:pPr>
        <w:pStyle w:val="NoSpacing"/>
      </w:pPr>
      <w:r>
        <w:rPr>
          <w:noProof/>
        </w:rPr>
        <w:t>Doña Ana</w:t>
      </w:r>
    </w:p>
    <w:p w14:paraId="5F5DC7FB" w14:textId="77777777" w:rsidR="00770E1E" w:rsidRDefault="00770E1E" w:rsidP="00770E1E">
      <w:pPr>
        <w:pStyle w:val="NoSpacing"/>
      </w:pPr>
    </w:p>
    <w:p w14:paraId="2BCDC95E" w14:textId="77777777" w:rsidR="00770E1E" w:rsidRPr="00B72592" w:rsidRDefault="00770E1E" w:rsidP="00770E1E">
      <w:pPr>
        <w:pStyle w:val="NoSpacing"/>
        <w:rPr>
          <w:b/>
        </w:rPr>
      </w:pPr>
      <w:r w:rsidRPr="0044137A">
        <w:rPr>
          <w:b/>
          <w:noProof/>
        </w:rPr>
        <w:t>Cynthia</w:t>
      </w:r>
      <w:r w:rsidRPr="00B72592">
        <w:rPr>
          <w:b/>
        </w:rPr>
        <w:t xml:space="preserve"> </w:t>
      </w:r>
      <w:r w:rsidRPr="0044137A">
        <w:rPr>
          <w:b/>
          <w:noProof/>
        </w:rPr>
        <w:t>Nava</w:t>
      </w:r>
    </w:p>
    <w:p w14:paraId="10B2E52E" w14:textId="77777777" w:rsidR="00770E1E" w:rsidRPr="00B72592" w:rsidRDefault="00770E1E" w:rsidP="00770E1E">
      <w:pPr>
        <w:pStyle w:val="NoSpacing"/>
        <w:rPr>
          <w:i/>
        </w:rPr>
      </w:pPr>
      <w:r w:rsidRPr="0044137A">
        <w:rPr>
          <w:i/>
          <w:noProof/>
        </w:rPr>
        <w:t>New Mexico Senate</w:t>
      </w:r>
    </w:p>
    <w:p w14:paraId="3A0EDADF" w14:textId="77777777" w:rsidR="00770E1E" w:rsidRDefault="00770E1E" w:rsidP="00770E1E">
      <w:pPr>
        <w:pStyle w:val="NoSpacing"/>
      </w:pPr>
      <w:r>
        <w:rPr>
          <w:noProof/>
        </w:rPr>
        <w:t>Doña Ana</w:t>
      </w:r>
    </w:p>
    <w:p w14:paraId="66EF6996" w14:textId="77777777" w:rsidR="00770E1E" w:rsidRDefault="00770E1E" w:rsidP="00770E1E">
      <w:pPr>
        <w:pStyle w:val="NoSpacing"/>
      </w:pPr>
    </w:p>
    <w:p w14:paraId="09B291C3" w14:textId="77777777" w:rsidR="00770E1E" w:rsidRPr="00B72592" w:rsidRDefault="00770E1E" w:rsidP="00770E1E">
      <w:pPr>
        <w:pStyle w:val="NoSpacing"/>
        <w:rPr>
          <w:b/>
        </w:rPr>
      </w:pPr>
      <w:r w:rsidRPr="0044137A">
        <w:rPr>
          <w:b/>
          <w:noProof/>
        </w:rPr>
        <w:t>Brent</w:t>
      </w:r>
      <w:r w:rsidRPr="00B72592">
        <w:rPr>
          <w:b/>
        </w:rPr>
        <w:t xml:space="preserve"> </w:t>
      </w:r>
      <w:r w:rsidRPr="0044137A">
        <w:rPr>
          <w:b/>
          <w:noProof/>
        </w:rPr>
        <w:t>Nelson</w:t>
      </w:r>
    </w:p>
    <w:p w14:paraId="228E9965" w14:textId="21FA8543" w:rsidR="00770E1E" w:rsidRPr="00B72592" w:rsidRDefault="00A92C05" w:rsidP="00770E1E">
      <w:pPr>
        <w:pStyle w:val="NoSpacing"/>
        <w:rPr>
          <w:i/>
        </w:rPr>
      </w:pPr>
      <w:r>
        <w:rPr>
          <w:i/>
          <w:noProof/>
        </w:rPr>
        <w:t>Navajo Nation</w:t>
      </w:r>
      <w:r w:rsidR="00770E1E" w:rsidRPr="0044137A">
        <w:rPr>
          <w:i/>
          <w:noProof/>
        </w:rPr>
        <w:t xml:space="preserve"> Department of Dine Education</w:t>
      </w:r>
    </w:p>
    <w:p w14:paraId="539F69F8" w14:textId="77777777" w:rsidR="00770E1E" w:rsidRDefault="00770E1E" w:rsidP="00770E1E">
      <w:pPr>
        <w:pStyle w:val="NoSpacing"/>
      </w:pPr>
      <w:r>
        <w:rPr>
          <w:noProof/>
        </w:rPr>
        <w:t>McKinley</w:t>
      </w:r>
    </w:p>
    <w:p w14:paraId="25B1245D" w14:textId="77777777" w:rsidR="00770E1E" w:rsidRDefault="00770E1E" w:rsidP="00770E1E">
      <w:pPr>
        <w:pStyle w:val="NoSpacing"/>
      </w:pPr>
    </w:p>
    <w:p w14:paraId="17CCD263" w14:textId="77777777" w:rsidR="00770E1E" w:rsidRPr="00B72592" w:rsidRDefault="00770E1E" w:rsidP="00770E1E">
      <w:pPr>
        <w:pStyle w:val="NoSpacing"/>
        <w:rPr>
          <w:b/>
        </w:rPr>
      </w:pPr>
      <w:r w:rsidRPr="0044137A">
        <w:rPr>
          <w:b/>
          <w:noProof/>
        </w:rPr>
        <w:t>Norbert</w:t>
      </w:r>
      <w:r w:rsidRPr="00B72592">
        <w:rPr>
          <w:b/>
        </w:rPr>
        <w:t xml:space="preserve"> </w:t>
      </w:r>
      <w:r w:rsidRPr="0044137A">
        <w:rPr>
          <w:b/>
          <w:noProof/>
        </w:rPr>
        <w:t>Nez</w:t>
      </w:r>
    </w:p>
    <w:p w14:paraId="27AFE833" w14:textId="77777777" w:rsidR="00770E1E" w:rsidRPr="00B72592" w:rsidRDefault="00770E1E" w:rsidP="00770E1E">
      <w:pPr>
        <w:pStyle w:val="NoSpacing"/>
        <w:rPr>
          <w:i/>
        </w:rPr>
      </w:pPr>
      <w:r w:rsidRPr="0044137A">
        <w:rPr>
          <w:i/>
          <w:noProof/>
        </w:rPr>
        <w:t>Navajo Nation Community Development</w:t>
      </w:r>
    </w:p>
    <w:p w14:paraId="226BA3E7" w14:textId="77777777" w:rsidR="00770E1E" w:rsidRDefault="00770E1E" w:rsidP="00770E1E">
      <w:pPr>
        <w:pStyle w:val="NoSpacing"/>
        <w:rPr>
          <w:noProof/>
        </w:rPr>
      </w:pPr>
      <w:r>
        <w:rPr>
          <w:noProof/>
        </w:rPr>
        <w:t>McKinley</w:t>
      </w:r>
    </w:p>
    <w:p w14:paraId="1426A202" w14:textId="77777777" w:rsidR="002C1321" w:rsidRDefault="002C1321" w:rsidP="00770E1E">
      <w:pPr>
        <w:pStyle w:val="NoSpacing"/>
      </w:pPr>
    </w:p>
    <w:p w14:paraId="1D826CFA" w14:textId="77777777" w:rsidR="00770E1E" w:rsidRPr="00B72592" w:rsidRDefault="00770E1E" w:rsidP="00770E1E">
      <w:pPr>
        <w:pStyle w:val="NoSpacing"/>
        <w:rPr>
          <w:b/>
        </w:rPr>
      </w:pPr>
      <w:r w:rsidRPr="0044137A">
        <w:rPr>
          <w:b/>
          <w:noProof/>
        </w:rPr>
        <w:t>Margaret</w:t>
      </w:r>
      <w:r w:rsidRPr="00B72592">
        <w:rPr>
          <w:b/>
        </w:rPr>
        <w:t xml:space="preserve"> </w:t>
      </w:r>
      <w:r w:rsidRPr="0044137A">
        <w:rPr>
          <w:b/>
          <w:noProof/>
        </w:rPr>
        <w:t>Noel</w:t>
      </w:r>
    </w:p>
    <w:p w14:paraId="2F9B6E2A" w14:textId="77777777" w:rsidR="00770E1E" w:rsidRPr="00B72592" w:rsidRDefault="00770E1E" w:rsidP="00770E1E">
      <w:pPr>
        <w:pStyle w:val="NoSpacing"/>
        <w:rPr>
          <w:i/>
        </w:rPr>
      </w:pPr>
      <w:r w:rsidRPr="0044137A">
        <w:rPr>
          <w:i/>
          <w:noProof/>
        </w:rPr>
        <w:t>Thomas Branigan Memorial Library</w:t>
      </w:r>
    </w:p>
    <w:p w14:paraId="78DE15B3" w14:textId="77777777" w:rsidR="00770E1E" w:rsidRDefault="00770E1E" w:rsidP="00770E1E">
      <w:pPr>
        <w:pStyle w:val="NoSpacing"/>
      </w:pPr>
      <w:r>
        <w:rPr>
          <w:noProof/>
        </w:rPr>
        <w:t>Doña Ana</w:t>
      </w:r>
    </w:p>
    <w:p w14:paraId="7AF36910" w14:textId="77777777" w:rsidR="00770E1E" w:rsidRDefault="00770E1E" w:rsidP="00770E1E">
      <w:pPr>
        <w:pStyle w:val="NoSpacing"/>
      </w:pPr>
    </w:p>
    <w:p w14:paraId="67128086" w14:textId="77777777" w:rsidR="00770E1E" w:rsidRPr="00B72592" w:rsidRDefault="00770E1E" w:rsidP="00770E1E">
      <w:pPr>
        <w:pStyle w:val="NoSpacing"/>
        <w:rPr>
          <w:b/>
        </w:rPr>
      </w:pPr>
      <w:r w:rsidRPr="0044137A">
        <w:rPr>
          <w:b/>
          <w:noProof/>
        </w:rPr>
        <w:t>Susan</w:t>
      </w:r>
      <w:r w:rsidRPr="00B72592">
        <w:rPr>
          <w:b/>
        </w:rPr>
        <w:t xml:space="preserve"> </w:t>
      </w:r>
      <w:r w:rsidRPr="0044137A">
        <w:rPr>
          <w:b/>
          <w:noProof/>
        </w:rPr>
        <w:t>Oberlander</w:t>
      </w:r>
    </w:p>
    <w:p w14:paraId="4BD97C4E" w14:textId="77777777" w:rsidR="00770E1E" w:rsidRDefault="00770E1E" w:rsidP="00770E1E">
      <w:pPr>
        <w:pStyle w:val="NoSpacing"/>
      </w:pPr>
      <w:r>
        <w:rPr>
          <w:noProof/>
        </w:rPr>
        <w:t>Santa Fe</w:t>
      </w:r>
    </w:p>
    <w:p w14:paraId="71829E31" w14:textId="77777777" w:rsidR="00770E1E" w:rsidRDefault="00770E1E" w:rsidP="00770E1E">
      <w:pPr>
        <w:pStyle w:val="NoSpacing"/>
      </w:pPr>
    </w:p>
    <w:p w14:paraId="3AFBA02F" w14:textId="77777777" w:rsidR="00770E1E" w:rsidRPr="00B72592" w:rsidRDefault="00770E1E" w:rsidP="00770E1E">
      <w:pPr>
        <w:pStyle w:val="NoSpacing"/>
        <w:rPr>
          <w:b/>
        </w:rPr>
      </w:pPr>
      <w:r w:rsidRPr="0044137A">
        <w:rPr>
          <w:b/>
          <w:noProof/>
        </w:rPr>
        <w:t>Dean</w:t>
      </w:r>
      <w:r w:rsidRPr="00B72592">
        <w:rPr>
          <w:b/>
        </w:rPr>
        <w:t xml:space="preserve"> </w:t>
      </w:r>
      <w:r w:rsidRPr="0044137A">
        <w:rPr>
          <w:b/>
          <w:noProof/>
        </w:rPr>
        <w:t>Obermeyer</w:t>
      </w:r>
    </w:p>
    <w:p w14:paraId="623CF194" w14:textId="77777777" w:rsidR="00770E1E" w:rsidRPr="00B72592" w:rsidRDefault="00770E1E" w:rsidP="00770E1E">
      <w:pPr>
        <w:pStyle w:val="NoSpacing"/>
        <w:rPr>
          <w:i/>
        </w:rPr>
      </w:pPr>
      <w:r w:rsidRPr="0044137A">
        <w:rPr>
          <w:i/>
          <w:noProof/>
        </w:rPr>
        <w:t>Los Alamos Public Schools</w:t>
      </w:r>
    </w:p>
    <w:p w14:paraId="570CB80B" w14:textId="77777777" w:rsidR="00770E1E" w:rsidRDefault="00770E1E" w:rsidP="00770E1E">
      <w:pPr>
        <w:pStyle w:val="NoSpacing"/>
      </w:pPr>
      <w:r>
        <w:rPr>
          <w:noProof/>
        </w:rPr>
        <w:t>Los Alamos</w:t>
      </w:r>
    </w:p>
    <w:p w14:paraId="1DFD72D0" w14:textId="77777777" w:rsidR="00770E1E" w:rsidRDefault="00770E1E" w:rsidP="00770E1E">
      <w:pPr>
        <w:pStyle w:val="NoSpacing"/>
      </w:pPr>
    </w:p>
    <w:p w14:paraId="1F2A4FDC" w14:textId="77777777" w:rsidR="00770E1E" w:rsidRPr="00B72592" w:rsidRDefault="00770E1E" w:rsidP="00770E1E">
      <w:pPr>
        <w:pStyle w:val="NoSpacing"/>
        <w:rPr>
          <w:b/>
        </w:rPr>
      </w:pPr>
      <w:r w:rsidRPr="0044137A">
        <w:rPr>
          <w:b/>
          <w:noProof/>
        </w:rPr>
        <w:t>Damian</w:t>
      </w:r>
      <w:r w:rsidRPr="00B72592">
        <w:rPr>
          <w:b/>
        </w:rPr>
        <w:t xml:space="preserve"> </w:t>
      </w:r>
      <w:r w:rsidRPr="0044137A">
        <w:rPr>
          <w:b/>
          <w:noProof/>
        </w:rPr>
        <w:t>Olivas</w:t>
      </w:r>
    </w:p>
    <w:p w14:paraId="35466A89" w14:textId="120FFAEA" w:rsidR="00770E1E" w:rsidRPr="00B72592" w:rsidRDefault="00A92C05" w:rsidP="00770E1E">
      <w:pPr>
        <w:pStyle w:val="NoSpacing"/>
        <w:rPr>
          <w:i/>
        </w:rPr>
      </w:pPr>
      <w:r w:rsidRPr="00A92C05">
        <w:rPr>
          <w:i/>
        </w:rPr>
        <w:t>Community Action Agency of Southern New Mexico</w:t>
      </w:r>
    </w:p>
    <w:p w14:paraId="6971EBC6" w14:textId="77777777" w:rsidR="00770E1E" w:rsidRDefault="00770E1E" w:rsidP="00770E1E">
      <w:pPr>
        <w:pStyle w:val="NoSpacing"/>
      </w:pPr>
      <w:r>
        <w:rPr>
          <w:noProof/>
        </w:rPr>
        <w:t>Doña Ana</w:t>
      </w:r>
    </w:p>
    <w:p w14:paraId="526EFB3F" w14:textId="77777777" w:rsidR="00770E1E" w:rsidRDefault="00770E1E" w:rsidP="00770E1E">
      <w:pPr>
        <w:pStyle w:val="NoSpacing"/>
      </w:pPr>
    </w:p>
    <w:p w14:paraId="06A98472" w14:textId="77777777" w:rsidR="00770E1E" w:rsidRPr="00B72592" w:rsidRDefault="00770E1E" w:rsidP="00770E1E">
      <w:pPr>
        <w:pStyle w:val="NoSpacing"/>
        <w:rPr>
          <w:b/>
        </w:rPr>
      </w:pPr>
      <w:r w:rsidRPr="0044137A">
        <w:rPr>
          <w:b/>
          <w:noProof/>
        </w:rPr>
        <w:t>Mary</w:t>
      </w:r>
      <w:r w:rsidRPr="00B72592">
        <w:rPr>
          <w:b/>
        </w:rPr>
        <w:t xml:space="preserve"> </w:t>
      </w:r>
      <w:r w:rsidRPr="0044137A">
        <w:rPr>
          <w:b/>
          <w:noProof/>
        </w:rPr>
        <w:t>Ortega</w:t>
      </w:r>
    </w:p>
    <w:p w14:paraId="304AB3C0" w14:textId="3C8F8947" w:rsidR="00770E1E" w:rsidRPr="00B72592" w:rsidRDefault="00A92C05" w:rsidP="00770E1E">
      <w:pPr>
        <w:pStyle w:val="NoSpacing"/>
        <w:rPr>
          <w:i/>
        </w:rPr>
      </w:pPr>
      <w:r>
        <w:rPr>
          <w:i/>
          <w:noProof/>
        </w:rPr>
        <w:t>NM</w:t>
      </w:r>
      <w:r w:rsidR="00770E1E" w:rsidRPr="0044137A">
        <w:rPr>
          <w:i/>
          <w:noProof/>
        </w:rPr>
        <w:t xml:space="preserve"> Department of Information Technology</w:t>
      </w:r>
    </w:p>
    <w:p w14:paraId="3CDE9847" w14:textId="77777777" w:rsidR="00770E1E" w:rsidRDefault="00770E1E" w:rsidP="00770E1E">
      <w:pPr>
        <w:pStyle w:val="NoSpacing"/>
      </w:pPr>
      <w:r>
        <w:rPr>
          <w:noProof/>
        </w:rPr>
        <w:t>Santa Fe</w:t>
      </w:r>
    </w:p>
    <w:p w14:paraId="4284B93B" w14:textId="77777777" w:rsidR="00770E1E" w:rsidRDefault="00770E1E" w:rsidP="00770E1E">
      <w:pPr>
        <w:pStyle w:val="NoSpacing"/>
      </w:pPr>
    </w:p>
    <w:p w14:paraId="78C2D350" w14:textId="77777777" w:rsidR="00770E1E" w:rsidRPr="00B72592" w:rsidRDefault="00770E1E" w:rsidP="00770E1E">
      <w:pPr>
        <w:pStyle w:val="NoSpacing"/>
        <w:rPr>
          <w:b/>
        </w:rPr>
      </w:pPr>
      <w:r w:rsidRPr="0044137A">
        <w:rPr>
          <w:b/>
          <w:noProof/>
        </w:rPr>
        <w:t>Louis</w:t>
      </w:r>
      <w:r w:rsidRPr="00B72592">
        <w:rPr>
          <w:b/>
        </w:rPr>
        <w:t xml:space="preserve"> </w:t>
      </w:r>
      <w:r w:rsidRPr="0044137A">
        <w:rPr>
          <w:b/>
          <w:noProof/>
        </w:rPr>
        <w:t>Ottaro</w:t>
      </w:r>
    </w:p>
    <w:p w14:paraId="65319DD2" w14:textId="77777777" w:rsidR="00770E1E" w:rsidRPr="00B72592" w:rsidRDefault="00770E1E" w:rsidP="00770E1E">
      <w:pPr>
        <w:pStyle w:val="NoSpacing"/>
        <w:rPr>
          <w:i/>
        </w:rPr>
      </w:pPr>
      <w:r w:rsidRPr="0044137A">
        <w:rPr>
          <w:i/>
          <w:noProof/>
        </w:rPr>
        <w:t>Agave Broadband</w:t>
      </w:r>
    </w:p>
    <w:p w14:paraId="3B806193" w14:textId="77777777" w:rsidR="00770E1E" w:rsidRDefault="00770E1E" w:rsidP="00770E1E">
      <w:pPr>
        <w:pStyle w:val="NoSpacing"/>
      </w:pPr>
      <w:r>
        <w:rPr>
          <w:noProof/>
        </w:rPr>
        <w:t>Santa Fe</w:t>
      </w:r>
    </w:p>
    <w:p w14:paraId="472C078A" w14:textId="77777777" w:rsidR="00770E1E" w:rsidRDefault="00770E1E" w:rsidP="00770E1E">
      <w:pPr>
        <w:pStyle w:val="NoSpacing"/>
      </w:pPr>
    </w:p>
    <w:p w14:paraId="7F2A0961" w14:textId="77777777" w:rsidR="00770E1E" w:rsidRPr="00B72592" w:rsidRDefault="00770E1E" w:rsidP="00770E1E">
      <w:pPr>
        <w:pStyle w:val="NoSpacing"/>
        <w:rPr>
          <w:b/>
        </w:rPr>
      </w:pPr>
      <w:r w:rsidRPr="0044137A">
        <w:rPr>
          <w:b/>
          <w:noProof/>
        </w:rPr>
        <w:t>Alex</w:t>
      </w:r>
      <w:r w:rsidRPr="00B72592">
        <w:rPr>
          <w:b/>
        </w:rPr>
        <w:t xml:space="preserve"> </w:t>
      </w:r>
      <w:r w:rsidRPr="0044137A">
        <w:rPr>
          <w:b/>
          <w:noProof/>
        </w:rPr>
        <w:t>Padilla</w:t>
      </w:r>
    </w:p>
    <w:p w14:paraId="0AB6BCB0" w14:textId="77777777" w:rsidR="00770E1E" w:rsidRPr="00B72592" w:rsidRDefault="00770E1E" w:rsidP="00770E1E">
      <w:pPr>
        <w:pStyle w:val="NoSpacing"/>
        <w:rPr>
          <w:i/>
        </w:rPr>
      </w:pPr>
      <w:r w:rsidRPr="0044137A">
        <w:rPr>
          <w:i/>
          <w:noProof/>
        </w:rPr>
        <w:t>Santa Fe Business Incubator</w:t>
      </w:r>
    </w:p>
    <w:p w14:paraId="1F715586" w14:textId="77777777" w:rsidR="00770E1E" w:rsidRDefault="00770E1E" w:rsidP="00770E1E">
      <w:pPr>
        <w:pStyle w:val="NoSpacing"/>
      </w:pPr>
      <w:r>
        <w:rPr>
          <w:noProof/>
        </w:rPr>
        <w:t>Santa Fe</w:t>
      </w:r>
    </w:p>
    <w:p w14:paraId="59EAC840" w14:textId="77777777" w:rsidR="00770E1E" w:rsidRDefault="00770E1E" w:rsidP="00770E1E">
      <w:pPr>
        <w:pStyle w:val="NoSpacing"/>
      </w:pPr>
    </w:p>
    <w:p w14:paraId="1F111F89" w14:textId="77777777" w:rsidR="00770E1E" w:rsidRPr="00B72592" w:rsidRDefault="00770E1E" w:rsidP="00770E1E">
      <w:pPr>
        <w:pStyle w:val="NoSpacing"/>
        <w:rPr>
          <w:b/>
        </w:rPr>
      </w:pPr>
      <w:r w:rsidRPr="0044137A">
        <w:rPr>
          <w:b/>
          <w:noProof/>
        </w:rPr>
        <w:t>James</w:t>
      </w:r>
      <w:r w:rsidRPr="00B72592">
        <w:rPr>
          <w:b/>
        </w:rPr>
        <w:t xml:space="preserve"> </w:t>
      </w:r>
      <w:r w:rsidRPr="0044137A">
        <w:rPr>
          <w:b/>
          <w:noProof/>
        </w:rPr>
        <w:t>Perry</w:t>
      </w:r>
    </w:p>
    <w:p w14:paraId="6EF38DE7" w14:textId="77777777" w:rsidR="00770E1E" w:rsidRPr="00B72592" w:rsidRDefault="00770E1E" w:rsidP="00770E1E">
      <w:pPr>
        <w:pStyle w:val="NoSpacing"/>
        <w:rPr>
          <w:i/>
        </w:rPr>
      </w:pPr>
      <w:r w:rsidRPr="0044137A">
        <w:rPr>
          <w:i/>
          <w:noProof/>
        </w:rPr>
        <w:t>Telecon Business</w:t>
      </w:r>
    </w:p>
    <w:p w14:paraId="1097CD88" w14:textId="77777777" w:rsidR="00770E1E" w:rsidRDefault="00770E1E" w:rsidP="00770E1E">
      <w:pPr>
        <w:pStyle w:val="NoSpacing"/>
      </w:pPr>
      <w:r>
        <w:rPr>
          <w:noProof/>
        </w:rPr>
        <w:t>San Juan</w:t>
      </w:r>
    </w:p>
    <w:p w14:paraId="2AB4A290" w14:textId="77777777" w:rsidR="00770E1E" w:rsidRDefault="00770E1E" w:rsidP="00770E1E">
      <w:pPr>
        <w:pStyle w:val="NoSpacing"/>
      </w:pPr>
    </w:p>
    <w:p w14:paraId="6ECD4514" w14:textId="77777777" w:rsidR="00770E1E" w:rsidRPr="00B72592" w:rsidRDefault="00770E1E" w:rsidP="00770E1E">
      <w:pPr>
        <w:pStyle w:val="NoSpacing"/>
        <w:rPr>
          <w:b/>
        </w:rPr>
      </w:pPr>
      <w:r w:rsidRPr="0044137A">
        <w:rPr>
          <w:b/>
          <w:noProof/>
        </w:rPr>
        <w:t>Kevin</w:t>
      </w:r>
      <w:r w:rsidRPr="00B72592">
        <w:rPr>
          <w:b/>
        </w:rPr>
        <w:t xml:space="preserve"> </w:t>
      </w:r>
      <w:r w:rsidRPr="0044137A">
        <w:rPr>
          <w:b/>
          <w:noProof/>
        </w:rPr>
        <w:t>Pohl</w:t>
      </w:r>
    </w:p>
    <w:p w14:paraId="53DFF724" w14:textId="77777777" w:rsidR="00770E1E" w:rsidRPr="00B72592" w:rsidRDefault="00770E1E" w:rsidP="00770E1E">
      <w:pPr>
        <w:pStyle w:val="NoSpacing"/>
        <w:rPr>
          <w:i/>
        </w:rPr>
      </w:pPr>
      <w:r w:rsidRPr="0044137A">
        <w:rPr>
          <w:i/>
          <w:noProof/>
        </w:rPr>
        <w:t>Moriarty Community Library</w:t>
      </w:r>
    </w:p>
    <w:p w14:paraId="5219090D" w14:textId="77777777" w:rsidR="00770E1E" w:rsidRDefault="00770E1E" w:rsidP="00770E1E">
      <w:pPr>
        <w:pStyle w:val="NoSpacing"/>
      </w:pPr>
      <w:r>
        <w:rPr>
          <w:noProof/>
        </w:rPr>
        <w:t>Torrance</w:t>
      </w:r>
    </w:p>
    <w:p w14:paraId="257D23EC" w14:textId="77777777" w:rsidR="00770E1E" w:rsidRDefault="00770E1E" w:rsidP="00770E1E">
      <w:pPr>
        <w:pStyle w:val="NoSpacing"/>
      </w:pPr>
    </w:p>
    <w:p w14:paraId="4CD7D34D" w14:textId="77777777" w:rsidR="00770E1E" w:rsidRPr="00B72592" w:rsidRDefault="00770E1E" w:rsidP="00770E1E">
      <w:pPr>
        <w:pStyle w:val="NoSpacing"/>
        <w:rPr>
          <w:b/>
        </w:rPr>
      </w:pPr>
      <w:r w:rsidRPr="0044137A">
        <w:rPr>
          <w:b/>
          <w:noProof/>
        </w:rPr>
        <w:t>Joy</w:t>
      </w:r>
      <w:r w:rsidRPr="00B72592">
        <w:rPr>
          <w:b/>
        </w:rPr>
        <w:t xml:space="preserve"> </w:t>
      </w:r>
      <w:r w:rsidRPr="0044137A">
        <w:rPr>
          <w:b/>
          <w:noProof/>
        </w:rPr>
        <w:t>Poole</w:t>
      </w:r>
    </w:p>
    <w:p w14:paraId="0ED1FE27" w14:textId="77777777" w:rsidR="00770E1E" w:rsidRPr="00B72592" w:rsidRDefault="00770E1E" w:rsidP="00770E1E">
      <w:pPr>
        <w:pStyle w:val="NoSpacing"/>
        <w:rPr>
          <w:i/>
        </w:rPr>
      </w:pPr>
      <w:r w:rsidRPr="0044137A">
        <w:rPr>
          <w:i/>
          <w:noProof/>
        </w:rPr>
        <w:t>New Mexico State Library</w:t>
      </w:r>
    </w:p>
    <w:p w14:paraId="290FD518" w14:textId="77777777" w:rsidR="00770E1E" w:rsidRDefault="00770E1E" w:rsidP="00770E1E">
      <w:pPr>
        <w:pStyle w:val="NoSpacing"/>
      </w:pPr>
      <w:r>
        <w:rPr>
          <w:noProof/>
        </w:rPr>
        <w:t>Santa Fe</w:t>
      </w:r>
    </w:p>
    <w:p w14:paraId="5F6EB2AA" w14:textId="77777777" w:rsidR="00770E1E" w:rsidRDefault="00770E1E" w:rsidP="00770E1E">
      <w:pPr>
        <w:pStyle w:val="NoSpacing"/>
      </w:pPr>
    </w:p>
    <w:p w14:paraId="34C8FF65" w14:textId="77777777" w:rsidR="00770E1E" w:rsidRPr="00B72592" w:rsidRDefault="00770E1E" w:rsidP="00770E1E">
      <w:pPr>
        <w:pStyle w:val="NoSpacing"/>
        <w:rPr>
          <w:b/>
        </w:rPr>
      </w:pPr>
      <w:r w:rsidRPr="0044137A">
        <w:rPr>
          <w:b/>
          <w:noProof/>
        </w:rPr>
        <w:t>Eric</w:t>
      </w:r>
      <w:r w:rsidRPr="00B72592">
        <w:rPr>
          <w:b/>
        </w:rPr>
        <w:t xml:space="preserve"> </w:t>
      </w:r>
      <w:r w:rsidRPr="0044137A">
        <w:rPr>
          <w:b/>
          <w:noProof/>
        </w:rPr>
        <w:t>Renz-Whitmore</w:t>
      </w:r>
    </w:p>
    <w:p w14:paraId="1DFAA527" w14:textId="04845B79" w:rsidR="00770E1E" w:rsidRPr="00B72592" w:rsidRDefault="00B67C12" w:rsidP="00770E1E">
      <w:pPr>
        <w:pStyle w:val="NoSpacing"/>
        <w:rPr>
          <w:i/>
        </w:rPr>
      </w:pPr>
      <w:r>
        <w:rPr>
          <w:i/>
          <w:noProof/>
        </w:rPr>
        <w:t>NM</w:t>
      </w:r>
      <w:r w:rsidR="00770E1E" w:rsidRPr="0044137A">
        <w:rPr>
          <w:i/>
          <w:noProof/>
        </w:rPr>
        <w:t xml:space="preserve"> Technology Council</w:t>
      </w:r>
    </w:p>
    <w:p w14:paraId="339E8C61" w14:textId="77777777" w:rsidR="00770E1E" w:rsidRDefault="00770E1E" w:rsidP="00770E1E">
      <w:pPr>
        <w:pStyle w:val="NoSpacing"/>
      </w:pPr>
      <w:r>
        <w:rPr>
          <w:noProof/>
        </w:rPr>
        <w:t>Bernalillo</w:t>
      </w:r>
    </w:p>
    <w:p w14:paraId="3281D70E" w14:textId="77777777" w:rsidR="00B67C12" w:rsidRDefault="00B67C12" w:rsidP="00770E1E">
      <w:pPr>
        <w:pStyle w:val="NoSpacing"/>
        <w:rPr>
          <w:b/>
          <w:noProof/>
        </w:rPr>
      </w:pPr>
    </w:p>
    <w:p w14:paraId="0D281878" w14:textId="77777777" w:rsidR="00770E1E" w:rsidRPr="00B72592" w:rsidRDefault="00770E1E" w:rsidP="00770E1E">
      <w:pPr>
        <w:pStyle w:val="NoSpacing"/>
        <w:rPr>
          <w:b/>
        </w:rPr>
      </w:pPr>
      <w:r w:rsidRPr="0044137A">
        <w:rPr>
          <w:b/>
          <w:noProof/>
        </w:rPr>
        <w:t>Charles</w:t>
      </w:r>
      <w:r w:rsidRPr="00B72592">
        <w:rPr>
          <w:b/>
        </w:rPr>
        <w:t xml:space="preserve"> </w:t>
      </w:r>
      <w:r w:rsidRPr="0044137A">
        <w:rPr>
          <w:b/>
          <w:noProof/>
        </w:rPr>
        <w:t>Ring</w:t>
      </w:r>
    </w:p>
    <w:p w14:paraId="563F5D67" w14:textId="77777777" w:rsidR="00770E1E" w:rsidRPr="00B72592" w:rsidRDefault="00770E1E" w:rsidP="00770E1E">
      <w:pPr>
        <w:pStyle w:val="NoSpacing"/>
        <w:rPr>
          <w:i/>
        </w:rPr>
      </w:pPr>
      <w:r w:rsidRPr="0044137A">
        <w:rPr>
          <w:i/>
          <w:noProof/>
        </w:rPr>
        <w:t>Town of Edgewood</w:t>
      </w:r>
    </w:p>
    <w:p w14:paraId="57EF1FE5" w14:textId="77777777" w:rsidR="00770E1E" w:rsidRDefault="00770E1E" w:rsidP="00770E1E">
      <w:pPr>
        <w:pStyle w:val="NoSpacing"/>
      </w:pPr>
      <w:r>
        <w:rPr>
          <w:noProof/>
        </w:rPr>
        <w:t>Santa Fe</w:t>
      </w:r>
    </w:p>
    <w:p w14:paraId="0BA7681D" w14:textId="77777777" w:rsidR="00770E1E" w:rsidRDefault="00770E1E" w:rsidP="00770E1E">
      <w:pPr>
        <w:pStyle w:val="NoSpacing"/>
      </w:pPr>
    </w:p>
    <w:p w14:paraId="3051E4CC" w14:textId="77777777" w:rsidR="00770E1E" w:rsidRPr="00B72592" w:rsidRDefault="00770E1E" w:rsidP="00770E1E">
      <w:pPr>
        <w:pStyle w:val="NoSpacing"/>
        <w:rPr>
          <w:b/>
        </w:rPr>
      </w:pPr>
      <w:r w:rsidRPr="0044137A">
        <w:rPr>
          <w:b/>
          <w:noProof/>
        </w:rPr>
        <w:t>Mike</w:t>
      </w:r>
      <w:r w:rsidRPr="00B72592">
        <w:rPr>
          <w:b/>
        </w:rPr>
        <w:t xml:space="preserve"> </w:t>
      </w:r>
      <w:r w:rsidRPr="0044137A">
        <w:rPr>
          <w:b/>
          <w:noProof/>
        </w:rPr>
        <w:t>Ripperger</w:t>
      </w:r>
    </w:p>
    <w:p w14:paraId="50C32BCB" w14:textId="6CA7A9E0" w:rsidR="00770E1E" w:rsidRPr="00B72592" w:rsidRDefault="00A92C05" w:rsidP="00770E1E">
      <w:pPr>
        <w:pStyle w:val="NoSpacing"/>
        <w:rPr>
          <w:i/>
        </w:rPr>
      </w:pPr>
      <w:r>
        <w:rPr>
          <w:i/>
          <w:noProof/>
        </w:rPr>
        <w:t xml:space="preserve">NM </w:t>
      </w:r>
      <w:r w:rsidR="00FE49DA">
        <w:rPr>
          <w:i/>
          <w:noProof/>
        </w:rPr>
        <w:t>PRC</w:t>
      </w:r>
    </w:p>
    <w:p w14:paraId="6A73E1BC" w14:textId="77777777" w:rsidR="00770E1E" w:rsidRDefault="00770E1E" w:rsidP="00770E1E">
      <w:pPr>
        <w:pStyle w:val="NoSpacing"/>
      </w:pPr>
      <w:r>
        <w:rPr>
          <w:noProof/>
        </w:rPr>
        <w:t>Santa Fe</w:t>
      </w:r>
    </w:p>
    <w:p w14:paraId="7AA7E513" w14:textId="77777777" w:rsidR="00770E1E" w:rsidRDefault="00770E1E" w:rsidP="00770E1E">
      <w:pPr>
        <w:pStyle w:val="NoSpacing"/>
      </w:pPr>
    </w:p>
    <w:p w14:paraId="24F1ABDF" w14:textId="77777777" w:rsidR="002C1321" w:rsidRDefault="002C1321" w:rsidP="00770E1E">
      <w:pPr>
        <w:pStyle w:val="NoSpacing"/>
        <w:rPr>
          <w:b/>
          <w:noProof/>
        </w:rPr>
      </w:pPr>
    </w:p>
    <w:p w14:paraId="665B4102" w14:textId="77777777" w:rsidR="002C1321" w:rsidRDefault="002C1321" w:rsidP="00770E1E">
      <w:pPr>
        <w:pStyle w:val="NoSpacing"/>
        <w:rPr>
          <w:b/>
          <w:noProof/>
        </w:rPr>
      </w:pPr>
    </w:p>
    <w:p w14:paraId="160C0CCE" w14:textId="77777777" w:rsidR="00770E1E" w:rsidRPr="00B72592" w:rsidRDefault="00770E1E" w:rsidP="00770E1E">
      <w:pPr>
        <w:pStyle w:val="NoSpacing"/>
        <w:rPr>
          <w:b/>
        </w:rPr>
      </w:pPr>
      <w:r w:rsidRPr="0044137A">
        <w:rPr>
          <w:b/>
          <w:noProof/>
        </w:rPr>
        <w:t>Adrian</w:t>
      </w:r>
      <w:r w:rsidRPr="00B72592">
        <w:rPr>
          <w:b/>
        </w:rPr>
        <w:t xml:space="preserve"> </w:t>
      </w:r>
      <w:r w:rsidRPr="0044137A">
        <w:rPr>
          <w:b/>
          <w:noProof/>
        </w:rPr>
        <w:t>Rodriguez</w:t>
      </w:r>
    </w:p>
    <w:p w14:paraId="6753FAE6" w14:textId="0813EF28" w:rsidR="00770E1E" w:rsidRPr="00B72592" w:rsidRDefault="00FE49DA" w:rsidP="00770E1E">
      <w:pPr>
        <w:pStyle w:val="NoSpacing"/>
        <w:rPr>
          <w:i/>
        </w:rPr>
      </w:pPr>
      <w:r>
        <w:rPr>
          <w:i/>
          <w:noProof/>
        </w:rPr>
        <w:t>UNM</w:t>
      </w:r>
      <w:r w:rsidR="00770E1E" w:rsidRPr="0044137A">
        <w:rPr>
          <w:i/>
          <w:noProof/>
        </w:rPr>
        <w:t xml:space="preserve"> Center for Telehealth</w:t>
      </w:r>
    </w:p>
    <w:p w14:paraId="1BCD2F03" w14:textId="77777777" w:rsidR="00770E1E" w:rsidRDefault="00770E1E" w:rsidP="00770E1E">
      <w:pPr>
        <w:pStyle w:val="NoSpacing"/>
      </w:pPr>
      <w:r>
        <w:rPr>
          <w:noProof/>
        </w:rPr>
        <w:t>Bernalillo</w:t>
      </w:r>
    </w:p>
    <w:p w14:paraId="29913752" w14:textId="77777777" w:rsidR="00770E1E" w:rsidRDefault="00770E1E" w:rsidP="00770E1E">
      <w:pPr>
        <w:pStyle w:val="NoSpacing"/>
      </w:pPr>
    </w:p>
    <w:p w14:paraId="4304053A" w14:textId="77777777" w:rsidR="00770E1E" w:rsidRPr="00B72592" w:rsidRDefault="00770E1E" w:rsidP="00770E1E">
      <w:pPr>
        <w:pStyle w:val="NoSpacing"/>
        <w:rPr>
          <w:b/>
        </w:rPr>
      </w:pPr>
      <w:r w:rsidRPr="0044137A">
        <w:rPr>
          <w:b/>
          <w:noProof/>
        </w:rPr>
        <w:t>Paul</w:t>
      </w:r>
      <w:r w:rsidRPr="00B72592">
        <w:rPr>
          <w:b/>
        </w:rPr>
        <w:t xml:space="preserve"> </w:t>
      </w:r>
      <w:r w:rsidRPr="0044137A">
        <w:rPr>
          <w:b/>
          <w:noProof/>
        </w:rPr>
        <w:t>Romero</w:t>
      </w:r>
    </w:p>
    <w:p w14:paraId="0C496401" w14:textId="77777777" w:rsidR="00770E1E" w:rsidRPr="00B72592" w:rsidRDefault="00770E1E" w:rsidP="00770E1E">
      <w:pPr>
        <w:pStyle w:val="NoSpacing"/>
        <w:rPr>
          <w:i/>
        </w:rPr>
      </w:pPr>
      <w:r w:rsidRPr="0044137A">
        <w:rPr>
          <w:i/>
          <w:noProof/>
        </w:rPr>
        <w:t>Rio Rancho Public Schools</w:t>
      </w:r>
    </w:p>
    <w:p w14:paraId="768E3D59" w14:textId="77777777" w:rsidR="00770E1E" w:rsidRDefault="00770E1E" w:rsidP="00770E1E">
      <w:pPr>
        <w:pStyle w:val="NoSpacing"/>
      </w:pPr>
      <w:r>
        <w:rPr>
          <w:noProof/>
        </w:rPr>
        <w:t>Sandoval</w:t>
      </w:r>
    </w:p>
    <w:p w14:paraId="49D46802" w14:textId="77777777" w:rsidR="00770E1E" w:rsidRDefault="00770E1E" w:rsidP="00770E1E">
      <w:pPr>
        <w:pStyle w:val="NoSpacing"/>
      </w:pPr>
    </w:p>
    <w:p w14:paraId="74A6E51F" w14:textId="77777777" w:rsidR="00770E1E" w:rsidRPr="00B72592" w:rsidRDefault="00770E1E" w:rsidP="00770E1E">
      <w:pPr>
        <w:pStyle w:val="NoSpacing"/>
        <w:rPr>
          <w:b/>
        </w:rPr>
      </w:pPr>
      <w:r w:rsidRPr="0044137A">
        <w:rPr>
          <w:b/>
          <w:noProof/>
        </w:rPr>
        <w:t>Giovanna</w:t>
      </w:r>
      <w:r w:rsidRPr="00B72592">
        <w:rPr>
          <w:b/>
        </w:rPr>
        <w:t xml:space="preserve"> </w:t>
      </w:r>
      <w:r w:rsidRPr="0044137A">
        <w:rPr>
          <w:b/>
          <w:noProof/>
        </w:rPr>
        <w:t>Rossi</w:t>
      </w:r>
    </w:p>
    <w:p w14:paraId="41B0D2A5" w14:textId="77777777" w:rsidR="00770E1E" w:rsidRPr="00B72592" w:rsidRDefault="00770E1E" w:rsidP="00770E1E">
      <w:pPr>
        <w:pStyle w:val="NoSpacing"/>
        <w:rPr>
          <w:i/>
        </w:rPr>
      </w:pPr>
      <w:r w:rsidRPr="0044137A">
        <w:rPr>
          <w:i/>
          <w:noProof/>
        </w:rPr>
        <w:t>Collective Action Strategies</w:t>
      </w:r>
    </w:p>
    <w:p w14:paraId="378DCB80" w14:textId="77777777" w:rsidR="00770E1E" w:rsidRDefault="00770E1E" w:rsidP="00770E1E">
      <w:pPr>
        <w:pStyle w:val="NoSpacing"/>
      </w:pPr>
      <w:r>
        <w:rPr>
          <w:noProof/>
        </w:rPr>
        <w:t>Bernalillo</w:t>
      </w:r>
    </w:p>
    <w:p w14:paraId="55C4B2E2" w14:textId="77777777" w:rsidR="00770E1E" w:rsidRDefault="00770E1E" w:rsidP="00770E1E">
      <w:pPr>
        <w:pStyle w:val="NoSpacing"/>
      </w:pPr>
    </w:p>
    <w:p w14:paraId="760F6995" w14:textId="77777777" w:rsidR="00770E1E" w:rsidRPr="00B72592" w:rsidRDefault="00770E1E" w:rsidP="00770E1E">
      <w:pPr>
        <w:pStyle w:val="NoSpacing"/>
        <w:rPr>
          <w:b/>
        </w:rPr>
      </w:pPr>
      <w:r w:rsidRPr="0044137A">
        <w:rPr>
          <w:b/>
          <w:noProof/>
        </w:rPr>
        <w:t>Tom</w:t>
      </w:r>
      <w:r w:rsidRPr="00B72592">
        <w:rPr>
          <w:b/>
        </w:rPr>
        <w:t xml:space="preserve"> </w:t>
      </w:r>
      <w:r w:rsidRPr="0044137A">
        <w:rPr>
          <w:b/>
          <w:noProof/>
        </w:rPr>
        <w:t>Ryan</w:t>
      </w:r>
    </w:p>
    <w:p w14:paraId="48525F08" w14:textId="77777777" w:rsidR="00770E1E" w:rsidRPr="00B72592" w:rsidRDefault="00770E1E" w:rsidP="00770E1E">
      <w:pPr>
        <w:pStyle w:val="NoSpacing"/>
        <w:rPr>
          <w:i/>
        </w:rPr>
      </w:pPr>
      <w:r w:rsidRPr="0044137A">
        <w:rPr>
          <w:i/>
          <w:noProof/>
        </w:rPr>
        <w:t>Innovate and Educate</w:t>
      </w:r>
    </w:p>
    <w:p w14:paraId="1B1490F2" w14:textId="77777777" w:rsidR="00770E1E" w:rsidRDefault="00770E1E" w:rsidP="00770E1E">
      <w:pPr>
        <w:pStyle w:val="NoSpacing"/>
      </w:pPr>
      <w:r>
        <w:rPr>
          <w:noProof/>
        </w:rPr>
        <w:t>Bernalillo</w:t>
      </w:r>
    </w:p>
    <w:p w14:paraId="7F0961FC" w14:textId="77777777" w:rsidR="00770E1E" w:rsidRDefault="00770E1E" w:rsidP="00770E1E">
      <w:pPr>
        <w:pStyle w:val="NoSpacing"/>
      </w:pPr>
    </w:p>
    <w:p w14:paraId="26010B17" w14:textId="77777777" w:rsidR="00770E1E" w:rsidRPr="00B72592" w:rsidRDefault="00770E1E" w:rsidP="00770E1E">
      <w:pPr>
        <w:pStyle w:val="NoSpacing"/>
        <w:rPr>
          <w:b/>
        </w:rPr>
      </w:pPr>
      <w:r w:rsidRPr="0044137A">
        <w:rPr>
          <w:b/>
          <w:noProof/>
        </w:rPr>
        <w:t>Michelle</w:t>
      </w:r>
      <w:r w:rsidRPr="00B72592">
        <w:rPr>
          <w:b/>
        </w:rPr>
        <w:t xml:space="preserve"> </w:t>
      </w:r>
      <w:r w:rsidRPr="0044137A">
        <w:rPr>
          <w:b/>
          <w:noProof/>
        </w:rPr>
        <w:t>Schneider</w:t>
      </w:r>
    </w:p>
    <w:p w14:paraId="2B63D868" w14:textId="77777777" w:rsidR="00770E1E" w:rsidRDefault="00770E1E" w:rsidP="00770E1E">
      <w:pPr>
        <w:pStyle w:val="NoSpacing"/>
      </w:pPr>
      <w:r>
        <w:rPr>
          <w:noProof/>
        </w:rPr>
        <w:t>Santa Fe</w:t>
      </w:r>
    </w:p>
    <w:p w14:paraId="3071E539" w14:textId="77777777" w:rsidR="00770E1E" w:rsidRDefault="00770E1E" w:rsidP="00770E1E">
      <w:pPr>
        <w:pStyle w:val="NoSpacing"/>
      </w:pPr>
    </w:p>
    <w:p w14:paraId="1C739493" w14:textId="77777777" w:rsidR="00770E1E" w:rsidRPr="00B72592" w:rsidRDefault="00770E1E" w:rsidP="00770E1E">
      <w:pPr>
        <w:pStyle w:val="NoSpacing"/>
        <w:rPr>
          <w:b/>
        </w:rPr>
      </w:pPr>
      <w:r w:rsidRPr="0044137A">
        <w:rPr>
          <w:b/>
          <w:noProof/>
        </w:rPr>
        <w:t>Duncan</w:t>
      </w:r>
      <w:r w:rsidRPr="00B72592">
        <w:rPr>
          <w:b/>
        </w:rPr>
        <w:t xml:space="preserve"> </w:t>
      </w:r>
      <w:r w:rsidRPr="0044137A">
        <w:rPr>
          <w:b/>
          <w:noProof/>
        </w:rPr>
        <w:t>Sill</w:t>
      </w:r>
    </w:p>
    <w:p w14:paraId="7BF56C9E" w14:textId="77777777" w:rsidR="00B67C12" w:rsidRDefault="00B67C12" w:rsidP="00770E1E">
      <w:pPr>
        <w:pStyle w:val="NoSpacing"/>
        <w:rPr>
          <w:i/>
          <w:noProof/>
        </w:rPr>
      </w:pPr>
      <w:r>
        <w:rPr>
          <w:i/>
          <w:noProof/>
        </w:rPr>
        <w:t>North Central NM</w:t>
      </w:r>
      <w:r w:rsidRPr="00B67C12">
        <w:rPr>
          <w:i/>
          <w:noProof/>
        </w:rPr>
        <w:t xml:space="preserve"> Economic Development District</w:t>
      </w:r>
    </w:p>
    <w:p w14:paraId="37DDF338" w14:textId="1154DCF1" w:rsidR="00770E1E" w:rsidRDefault="00770E1E" w:rsidP="00770E1E">
      <w:pPr>
        <w:pStyle w:val="NoSpacing"/>
      </w:pPr>
      <w:r>
        <w:rPr>
          <w:noProof/>
        </w:rPr>
        <w:t>Santa Fe</w:t>
      </w:r>
    </w:p>
    <w:p w14:paraId="58C874B3" w14:textId="77777777" w:rsidR="00770E1E" w:rsidRDefault="00770E1E" w:rsidP="00770E1E">
      <w:pPr>
        <w:pStyle w:val="NoSpacing"/>
      </w:pPr>
    </w:p>
    <w:p w14:paraId="1D31CA33" w14:textId="77777777" w:rsidR="00770E1E" w:rsidRPr="00B72592" w:rsidRDefault="00770E1E" w:rsidP="00770E1E">
      <w:pPr>
        <w:pStyle w:val="NoSpacing"/>
        <w:rPr>
          <w:b/>
        </w:rPr>
      </w:pPr>
      <w:r w:rsidRPr="0044137A">
        <w:rPr>
          <w:b/>
          <w:noProof/>
        </w:rPr>
        <w:t>Devon</w:t>
      </w:r>
      <w:r w:rsidRPr="00B72592">
        <w:rPr>
          <w:b/>
        </w:rPr>
        <w:t xml:space="preserve"> </w:t>
      </w:r>
      <w:r w:rsidRPr="0044137A">
        <w:rPr>
          <w:b/>
          <w:noProof/>
        </w:rPr>
        <w:t>Skeele</w:t>
      </w:r>
    </w:p>
    <w:p w14:paraId="746FFD45" w14:textId="77777777" w:rsidR="00B67C12" w:rsidRPr="00B72592" w:rsidRDefault="00B67C12" w:rsidP="00B67C12">
      <w:pPr>
        <w:pStyle w:val="NoSpacing"/>
        <w:rPr>
          <w:i/>
        </w:rPr>
      </w:pPr>
      <w:r w:rsidRPr="0044137A">
        <w:rPr>
          <w:i/>
          <w:noProof/>
        </w:rPr>
        <w:t>New Mexico State Library</w:t>
      </w:r>
    </w:p>
    <w:p w14:paraId="5E4CA0E8" w14:textId="77777777" w:rsidR="00770E1E" w:rsidRDefault="00770E1E" w:rsidP="00770E1E">
      <w:pPr>
        <w:pStyle w:val="NoSpacing"/>
      </w:pPr>
      <w:r>
        <w:rPr>
          <w:noProof/>
        </w:rPr>
        <w:t>Santa Fe</w:t>
      </w:r>
    </w:p>
    <w:p w14:paraId="3CC5DDE4" w14:textId="77777777" w:rsidR="00770E1E" w:rsidRDefault="00770E1E" w:rsidP="00770E1E">
      <w:pPr>
        <w:pStyle w:val="NoSpacing"/>
      </w:pPr>
    </w:p>
    <w:p w14:paraId="233417DB" w14:textId="18D9EFAA" w:rsidR="00770E1E" w:rsidRPr="00A92C05" w:rsidRDefault="00770E1E" w:rsidP="00770E1E">
      <w:pPr>
        <w:pStyle w:val="NoSpacing"/>
        <w:rPr>
          <w:b/>
        </w:rPr>
      </w:pPr>
      <w:r w:rsidRPr="0044137A">
        <w:rPr>
          <w:b/>
          <w:noProof/>
        </w:rPr>
        <w:t>Stephne</w:t>
      </w:r>
      <w:r w:rsidRPr="00B72592">
        <w:rPr>
          <w:b/>
        </w:rPr>
        <w:t xml:space="preserve"> </w:t>
      </w:r>
      <w:r w:rsidRPr="0044137A">
        <w:rPr>
          <w:b/>
          <w:noProof/>
        </w:rPr>
        <w:t>Smith</w:t>
      </w:r>
    </w:p>
    <w:p w14:paraId="2084002E" w14:textId="77777777" w:rsidR="00770E1E" w:rsidRDefault="00770E1E" w:rsidP="00770E1E">
      <w:pPr>
        <w:pStyle w:val="NoSpacing"/>
      </w:pPr>
      <w:r>
        <w:rPr>
          <w:noProof/>
        </w:rPr>
        <w:t>Sandoval</w:t>
      </w:r>
    </w:p>
    <w:p w14:paraId="0307B377" w14:textId="77777777" w:rsidR="00770E1E" w:rsidRDefault="00770E1E" w:rsidP="00770E1E">
      <w:pPr>
        <w:pStyle w:val="NoSpacing"/>
      </w:pPr>
    </w:p>
    <w:p w14:paraId="597C8C09" w14:textId="77777777" w:rsidR="00770E1E" w:rsidRPr="00B72592" w:rsidRDefault="00770E1E" w:rsidP="00770E1E">
      <w:pPr>
        <w:pStyle w:val="NoSpacing"/>
        <w:rPr>
          <w:b/>
        </w:rPr>
      </w:pPr>
      <w:r w:rsidRPr="0044137A">
        <w:rPr>
          <w:b/>
          <w:noProof/>
        </w:rPr>
        <w:t>Roy</w:t>
      </w:r>
      <w:r w:rsidRPr="00B72592">
        <w:rPr>
          <w:b/>
        </w:rPr>
        <w:t xml:space="preserve"> </w:t>
      </w:r>
      <w:r w:rsidRPr="0044137A">
        <w:rPr>
          <w:b/>
          <w:noProof/>
        </w:rPr>
        <w:t>Soto</w:t>
      </w:r>
    </w:p>
    <w:p w14:paraId="1A150AC5" w14:textId="77777777" w:rsidR="00770E1E" w:rsidRPr="00B72592" w:rsidRDefault="00770E1E" w:rsidP="00770E1E">
      <w:pPr>
        <w:pStyle w:val="NoSpacing"/>
        <w:rPr>
          <w:i/>
        </w:rPr>
      </w:pPr>
      <w:r w:rsidRPr="0044137A">
        <w:rPr>
          <w:i/>
          <w:noProof/>
        </w:rPr>
        <w:t>RLR Resources</w:t>
      </w:r>
    </w:p>
    <w:p w14:paraId="344AD559" w14:textId="77777777" w:rsidR="00770E1E" w:rsidRDefault="00770E1E" w:rsidP="00770E1E">
      <w:pPr>
        <w:pStyle w:val="NoSpacing"/>
      </w:pPr>
      <w:r>
        <w:rPr>
          <w:noProof/>
        </w:rPr>
        <w:t>Sandoval</w:t>
      </w:r>
    </w:p>
    <w:p w14:paraId="35E7907F" w14:textId="77777777" w:rsidR="00770E1E" w:rsidRDefault="00770E1E" w:rsidP="00770E1E">
      <w:pPr>
        <w:pStyle w:val="NoSpacing"/>
      </w:pPr>
    </w:p>
    <w:p w14:paraId="0F9F37D3" w14:textId="77777777" w:rsidR="00770E1E" w:rsidRPr="00B72592" w:rsidRDefault="00770E1E" w:rsidP="00770E1E">
      <w:pPr>
        <w:pStyle w:val="NoSpacing"/>
        <w:rPr>
          <w:b/>
        </w:rPr>
      </w:pPr>
      <w:r w:rsidRPr="0044137A">
        <w:rPr>
          <w:b/>
          <w:noProof/>
        </w:rPr>
        <w:t>Judith</w:t>
      </w:r>
      <w:r w:rsidRPr="00B72592">
        <w:rPr>
          <w:b/>
        </w:rPr>
        <w:t xml:space="preserve"> </w:t>
      </w:r>
      <w:r w:rsidRPr="0044137A">
        <w:rPr>
          <w:b/>
          <w:noProof/>
        </w:rPr>
        <w:t>Spehar</w:t>
      </w:r>
    </w:p>
    <w:p w14:paraId="6A2D4B67" w14:textId="77777777" w:rsidR="00770E1E" w:rsidRDefault="00770E1E" w:rsidP="00770E1E">
      <w:pPr>
        <w:pStyle w:val="NoSpacing"/>
      </w:pPr>
      <w:r>
        <w:rPr>
          <w:noProof/>
        </w:rPr>
        <w:t>Taos</w:t>
      </w:r>
    </w:p>
    <w:p w14:paraId="66B29FA2" w14:textId="77777777" w:rsidR="00770E1E" w:rsidRDefault="00770E1E" w:rsidP="00770E1E">
      <w:pPr>
        <w:pStyle w:val="NoSpacing"/>
      </w:pPr>
    </w:p>
    <w:p w14:paraId="6DA2F54C" w14:textId="77777777" w:rsidR="00770E1E" w:rsidRPr="00B72592" w:rsidRDefault="00770E1E" w:rsidP="00770E1E">
      <w:pPr>
        <w:pStyle w:val="NoSpacing"/>
        <w:rPr>
          <w:b/>
        </w:rPr>
      </w:pPr>
      <w:r w:rsidRPr="0044137A">
        <w:rPr>
          <w:b/>
          <w:noProof/>
        </w:rPr>
        <w:t>Brian</w:t>
      </w:r>
      <w:r w:rsidRPr="00B72592">
        <w:rPr>
          <w:b/>
        </w:rPr>
        <w:t xml:space="preserve"> </w:t>
      </w:r>
      <w:r w:rsidRPr="0044137A">
        <w:rPr>
          <w:b/>
          <w:noProof/>
        </w:rPr>
        <w:t>Tagaban</w:t>
      </w:r>
    </w:p>
    <w:p w14:paraId="1FA95095" w14:textId="77777777" w:rsidR="00770E1E" w:rsidRPr="00B72592" w:rsidRDefault="00770E1E" w:rsidP="00770E1E">
      <w:pPr>
        <w:pStyle w:val="NoSpacing"/>
        <w:rPr>
          <w:i/>
        </w:rPr>
      </w:pPr>
      <w:r w:rsidRPr="0044137A">
        <w:rPr>
          <w:i/>
          <w:noProof/>
        </w:rPr>
        <w:t>Navajo Nation</w:t>
      </w:r>
    </w:p>
    <w:p w14:paraId="3D85343A" w14:textId="77777777" w:rsidR="00770E1E" w:rsidRDefault="00770E1E" w:rsidP="00770E1E">
      <w:pPr>
        <w:pStyle w:val="NoSpacing"/>
      </w:pPr>
      <w:r>
        <w:rPr>
          <w:noProof/>
        </w:rPr>
        <w:t>McKinley</w:t>
      </w:r>
    </w:p>
    <w:p w14:paraId="3A317594" w14:textId="77777777" w:rsidR="00770E1E" w:rsidRDefault="00770E1E" w:rsidP="00770E1E">
      <w:pPr>
        <w:pStyle w:val="NoSpacing"/>
      </w:pPr>
    </w:p>
    <w:p w14:paraId="167886CF" w14:textId="77777777" w:rsidR="00770E1E" w:rsidRPr="00B72592" w:rsidRDefault="00770E1E" w:rsidP="00770E1E">
      <w:pPr>
        <w:pStyle w:val="NoSpacing"/>
        <w:rPr>
          <w:b/>
        </w:rPr>
      </w:pPr>
      <w:r w:rsidRPr="0044137A">
        <w:rPr>
          <w:b/>
          <w:noProof/>
        </w:rPr>
        <w:t>Juan</w:t>
      </w:r>
      <w:r w:rsidRPr="00B72592">
        <w:rPr>
          <w:b/>
        </w:rPr>
        <w:t xml:space="preserve"> </w:t>
      </w:r>
      <w:r w:rsidRPr="0044137A">
        <w:rPr>
          <w:b/>
          <w:noProof/>
        </w:rPr>
        <w:t>Torres</w:t>
      </w:r>
    </w:p>
    <w:p w14:paraId="28D87716" w14:textId="77777777" w:rsidR="00770E1E" w:rsidRPr="00B72592" w:rsidRDefault="00770E1E" w:rsidP="00770E1E">
      <w:pPr>
        <w:pStyle w:val="NoSpacing"/>
        <w:rPr>
          <w:i/>
        </w:rPr>
      </w:pPr>
      <w:r w:rsidRPr="0044137A">
        <w:rPr>
          <w:i/>
          <w:noProof/>
        </w:rPr>
        <w:t>NM Economic Development Department</w:t>
      </w:r>
    </w:p>
    <w:p w14:paraId="135D5033" w14:textId="77777777" w:rsidR="00770E1E" w:rsidRDefault="00770E1E" w:rsidP="00770E1E">
      <w:pPr>
        <w:pStyle w:val="NoSpacing"/>
      </w:pPr>
      <w:r>
        <w:rPr>
          <w:noProof/>
        </w:rPr>
        <w:t>Santa Fe</w:t>
      </w:r>
    </w:p>
    <w:p w14:paraId="7DDA79C2" w14:textId="77777777" w:rsidR="00770E1E" w:rsidRDefault="00770E1E" w:rsidP="00770E1E">
      <w:pPr>
        <w:pStyle w:val="NoSpacing"/>
      </w:pPr>
    </w:p>
    <w:p w14:paraId="55D9D001" w14:textId="77777777" w:rsidR="002C1321" w:rsidRDefault="002C1321" w:rsidP="00770E1E">
      <w:pPr>
        <w:pStyle w:val="NoSpacing"/>
        <w:rPr>
          <w:b/>
          <w:noProof/>
        </w:rPr>
      </w:pPr>
    </w:p>
    <w:p w14:paraId="417E0163" w14:textId="77777777" w:rsidR="00770E1E" w:rsidRPr="00B72592" w:rsidRDefault="00770E1E" w:rsidP="00770E1E">
      <w:pPr>
        <w:pStyle w:val="NoSpacing"/>
        <w:rPr>
          <w:b/>
        </w:rPr>
      </w:pPr>
      <w:r w:rsidRPr="0044137A">
        <w:rPr>
          <w:b/>
          <w:noProof/>
        </w:rPr>
        <w:t>John</w:t>
      </w:r>
      <w:r w:rsidRPr="00B72592">
        <w:rPr>
          <w:b/>
        </w:rPr>
        <w:t xml:space="preserve"> </w:t>
      </w:r>
      <w:r w:rsidRPr="0044137A">
        <w:rPr>
          <w:b/>
          <w:noProof/>
        </w:rPr>
        <w:t>Ussery</w:t>
      </w:r>
    </w:p>
    <w:p w14:paraId="1A07FAD3" w14:textId="77777777" w:rsidR="00770E1E" w:rsidRPr="00B72592" w:rsidRDefault="00770E1E" w:rsidP="00770E1E">
      <w:pPr>
        <w:pStyle w:val="NoSpacing"/>
        <w:rPr>
          <w:i/>
        </w:rPr>
      </w:pPr>
      <w:r w:rsidRPr="0044137A">
        <w:rPr>
          <w:i/>
          <w:noProof/>
        </w:rPr>
        <w:t>Ussery LLC</w:t>
      </w:r>
    </w:p>
    <w:p w14:paraId="3F2E2B8C" w14:textId="77777777" w:rsidR="00770E1E" w:rsidRDefault="00770E1E" w:rsidP="00770E1E">
      <w:pPr>
        <w:pStyle w:val="NoSpacing"/>
      </w:pPr>
      <w:r>
        <w:rPr>
          <w:noProof/>
        </w:rPr>
        <w:t>Rio Arriba</w:t>
      </w:r>
    </w:p>
    <w:p w14:paraId="69496ADB" w14:textId="77777777" w:rsidR="00770E1E" w:rsidRDefault="00770E1E" w:rsidP="00770E1E">
      <w:pPr>
        <w:pStyle w:val="NoSpacing"/>
      </w:pPr>
    </w:p>
    <w:p w14:paraId="40953AF6" w14:textId="77777777" w:rsidR="00770E1E" w:rsidRPr="00B72592" w:rsidRDefault="00770E1E" w:rsidP="00770E1E">
      <w:pPr>
        <w:pStyle w:val="NoSpacing"/>
        <w:rPr>
          <w:b/>
        </w:rPr>
      </w:pPr>
      <w:r w:rsidRPr="0044137A">
        <w:rPr>
          <w:b/>
          <w:noProof/>
        </w:rPr>
        <w:t>Dolores</w:t>
      </w:r>
      <w:r w:rsidRPr="00B72592">
        <w:rPr>
          <w:b/>
        </w:rPr>
        <w:t xml:space="preserve"> </w:t>
      </w:r>
      <w:r w:rsidRPr="0044137A">
        <w:rPr>
          <w:b/>
          <w:noProof/>
        </w:rPr>
        <w:t>Varela Phillips</w:t>
      </w:r>
    </w:p>
    <w:p w14:paraId="3803BC52" w14:textId="102CCBBC" w:rsidR="00770E1E" w:rsidRPr="00B72592" w:rsidRDefault="00770E1E" w:rsidP="00770E1E">
      <w:pPr>
        <w:pStyle w:val="NoSpacing"/>
        <w:rPr>
          <w:i/>
        </w:rPr>
      </w:pPr>
      <w:r w:rsidRPr="0044137A">
        <w:rPr>
          <w:i/>
          <w:noProof/>
        </w:rPr>
        <w:t xml:space="preserve">Northern Socorro Historical Neighborhood </w:t>
      </w:r>
      <w:r>
        <w:rPr>
          <w:i/>
          <w:noProof/>
        </w:rPr>
        <w:t>Association</w:t>
      </w:r>
    </w:p>
    <w:p w14:paraId="025C5E2D" w14:textId="77777777" w:rsidR="00770E1E" w:rsidRDefault="00770E1E" w:rsidP="00770E1E">
      <w:pPr>
        <w:pStyle w:val="NoSpacing"/>
      </w:pPr>
      <w:r>
        <w:rPr>
          <w:noProof/>
        </w:rPr>
        <w:t>Socorro</w:t>
      </w:r>
    </w:p>
    <w:p w14:paraId="2C95834B" w14:textId="77777777" w:rsidR="00770E1E" w:rsidRDefault="00770E1E" w:rsidP="00770E1E">
      <w:pPr>
        <w:pStyle w:val="NoSpacing"/>
      </w:pPr>
    </w:p>
    <w:p w14:paraId="7EDAAEC2" w14:textId="77777777" w:rsidR="00770E1E" w:rsidRPr="00B72592" w:rsidRDefault="00770E1E" w:rsidP="00770E1E">
      <w:pPr>
        <w:pStyle w:val="NoSpacing"/>
        <w:rPr>
          <w:b/>
        </w:rPr>
      </w:pPr>
      <w:r w:rsidRPr="0044137A">
        <w:rPr>
          <w:b/>
          <w:noProof/>
        </w:rPr>
        <w:t>Andrew</w:t>
      </w:r>
      <w:r w:rsidRPr="00B72592">
        <w:rPr>
          <w:b/>
        </w:rPr>
        <w:t xml:space="preserve"> </w:t>
      </w:r>
      <w:r w:rsidRPr="0044137A">
        <w:rPr>
          <w:b/>
          <w:noProof/>
        </w:rPr>
        <w:t>Vigil</w:t>
      </w:r>
    </w:p>
    <w:p w14:paraId="266F4981" w14:textId="77777777" w:rsidR="00770E1E" w:rsidRPr="00B72592" w:rsidRDefault="00770E1E" w:rsidP="00770E1E">
      <w:pPr>
        <w:pStyle w:val="NoSpacing"/>
        <w:rPr>
          <w:i/>
        </w:rPr>
      </w:pPr>
      <w:r w:rsidRPr="0044137A">
        <w:rPr>
          <w:i/>
          <w:noProof/>
        </w:rPr>
        <w:t>USDA</w:t>
      </w:r>
    </w:p>
    <w:p w14:paraId="1663AB9D" w14:textId="77777777" w:rsidR="00770E1E" w:rsidRDefault="00770E1E" w:rsidP="00770E1E">
      <w:pPr>
        <w:pStyle w:val="NoSpacing"/>
      </w:pPr>
      <w:r>
        <w:rPr>
          <w:noProof/>
        </w:rPr>
        <w:t>Rio Arriba</w:t>
      </w:r>
    </w:p>
    <w:p w14:paraId="08BB6009" w14:textId="77777777" w:rsidR="00770E1E" w:rsidRDefault="00770E1E" w:rsidP="00770E1E">
      <w:pPr>
        <w:pStyle w:val="NoSpacing"/>
      </w:pPr>
    </w:p>
    <w:p w14:paraId="175FDD03" w14:textId="77777777" w:rsidR="00770E1E" w:rsidRPr="00B72592" w:rsidRDefault="00770E1E" w:rsidP="00770E1E">
      <w:pPr>
        <w:pStyle w:val="NoSpacing"/>
        <w:rPr>
          <w:b/>
        </w:rPr>
      </w:pPr>
      <w:r w:rsidRPr="0044137A">
        <w:rPr>
          <w:b/>
          <w:noProof/>
        </w:rPr>
        <w:t>Samantha</w:t>
      </w:r>
      <w:r w:rsidRPr="00B72592">
        <w:rPr>
          <w:b/>
        </w:rPr>
        <w:t xml:space="preserve"> </w:t>
      </w:r>
      <w:r w:rsidRPr="0044137A">
        <w:rPr>
          <w:b/>
          <w:noProof/>
        </w:rPr>
        <w:t>Villa</w:t>
      </w:r>
    </w:p>
    <w:p w14:paraId="53AE8837" w14:textId="77777777" w:rsidR="00770E1E" w:rsidRPr="00B72592" w:rsidRDefault="00770E1E" w:rsidP="00770E1E">
      <w:pPr>
        <w:pStyle w:val="NoSpacing"/>
        <w:rPr>
          <w:i/>
        </w:rPr>
      </w:pPr>
      <w:r w:rsidRPr="0044137A">
        <w:rPr>
          <w:i/>
          <w:noProof/>
        </w:rPr>
        <w:t>Carlsbad Public Library</w:t>
      </w:r>
    </w:p>
    <w:p w14:paraId="69AC94CC" w14:textId="77777777" w:rsidR="00770E1E" w:rsidRDefault="00770E1E" w:rsidP="00770E1E">
      <w:pPr>
        <w:pStyle w:val="NoSpacing"/>
      </w:pPr>
      <w:r>
        <w:rPr>
          <w:noProof/>
        </w:rPr>
        <w:t>Eddy</w:t>
      </w:r>
    </w:p>
    <w:p w14:paraId="1CD548C1" w14:textId="77777777" w:rsidR="00770E1E" w:rsidRDefault="00770E1E" w:rsidP="00770E1E">
      <w:pPr>
        <w:pStyle w:val="NoSpacing"/>
      </w:pPr>
    </w:p>
    <w:p w14:paraId="3D54C425" w14:textId="77777777" w:rsidR="00770E1E" w:rsidRPr="00B72592" w:rsidRDefault="00770E1E" w:rsidP="00770E1E">
      <w:pPr>
        <w:pStyle w:val="NoSpacing"/>
        <w:rPr>
          <w:b/>
        </w:rPr>
      </w:pPr>
      <w:r w:rsidRPr="0044137A">
        <w:rPr>
          <w:b/>
          <w:noProof/>
        </w:rPr>
        <w:t>Cynthia</w:t>
      </w:r>
      <w:r w:rsidRPr="00B72592">
        <w:rPr>
          <w:b/>
        </w:rPr>
        <w:t xml:space="preserve"> </w:t>
      </w:r>
      <w:r w:rsidRPr="0044137A">
        <w:rPr>
          <w:b/>
          <w:noProof/>
        </w:rPr>
        <w:t>Waite</w:t>
      </w:r>
    </w:p>
    <w:p w14:paraId="77F58379" w14:textId="77777777" w:rsidR="00770E1E" w:rsidRPr="00B72592" w:rsidRDefault="00770E1E" w:rsidP="00770E1E">
      <w:pPr>
        <w:pStyle w:val="NoSpacing"/>
        <w:rPr>
          <w:i/>
        </w:rPr>
      </w:pPr>
      <w:r w:rsidRPr="0044137A">
        <w:rPr>
          <w:i/>
          <w:noProof/>
        </w:rPr>
        <w:t>Moriarty Community Library</w:t>
      </w:r>
    </w:p>
    <w:p w14:paraId="20C1B677" w14:textId="77777777" w:rsidR="00770E1E" w:rsidRDefault="00770E1E" w:rsidP="00770E1E">
      <w:pPr>
        <w:pStyle w:val="NoSpacing"/>
      </w:pPr>
      <w:r>
        <w:rPr>
          <w:noProof/>
        </w:rPr>
        <w:t>Torrance</w:t>
      </w:r>
    </w:p>
    <w:p w14:paraId="4281B04C" w14:textId="77777777" w:rsidR="00770E1E" w:rsidRDefault="00770E1E" w:rsidP="00770E1E">
      <w:pPr>
        <w:pStyle w:val="NoSpacing"/>
      </w:pPr>
    </w:p>
    <w:p w14:paraId="04552EE0" w14:textId="77777777" w:rsidR="00770E1E" w:rsidRPr="00B72592" w:rsidRDefault="00770E1E" w:rsidP="00770E1E">
      <w:pPr>
        <w:pStyle w:val="NoSpacing"/>
        <w:rPr>
          <w:b/>
        </w:rPr>
      </w:pPr>
      <w:r w:rsidRPr="0044137A">
        <w:rPr>
          <w:b/>
          <w:noProof/>
        </w:rPr>
        <w:t>Bill</w:t>
      </w:r>
      <w:r w:rsidRPr="00B72592">
        <w:rPr>
          <w:b/>
        </w:rPr>
        <w:t xml:space="preserve"> </w:t>
      </w:r>
      <w:r w:rsidRPr="0044137A">
        <w:rPr>
          <w:b/>
          <w:noProof/>
        </w:rPr>
        <w:t>Waldman</w:t>
      </w:r>
    </w:p>
    <w:p w14:paraId="52F403FE" w14:textId="46F851D6" w:rsidR="00770E1E" w:rsidRPr="00B72592" w:rsidRDefault="00770E1E" w:rsidP="00770E1E">
      <w:pPr>
        <w:pStyle w:val="NoSpacing"/>
        <w:rPr>
          <w:i/>
        </w:rPr>
      </w:pPr>
      <w:r>
        <w:rPr>
          <w:i/>
          <w:noProof/>
        </w:rPr>
        <w:t xml:space="preserve">Office of </w:t>
      </w:r>
      <w:r w:rsidRPr="0044137A">
        <w:rPr>
          <w:i/>
          <w:noProof/>
        </w:rPr>
        <w:t>U.S. Senator Tom Udall</w:t>
      </w:r>
    </w:p>
    <w:p w14:paraId="7649FF16" w14:textId="77777777" w:rsidR="00770E1E" w:rsidRDefault="00770E1E" w:rsidP="00770E1E">
      <w:pPr>
        <w:pStyle w:val="NoSpacing"/>
      </w:pPr>
      <w:r>
        <w:rPr>
          <w:noProof/>
        </w:rPr>
        <w:t>Bernalillo</w:t>
      </w:r>
    </w:p>
    <w:p w14:paraId="0FCBEAB4" w14:textId="77777777" w:rsidR="00770E1E" w:rsidRDefault="00770E1E" w:rsidP="00770E1E">
      <w:pPr>
        <w:pStyle w:val="NoSpacing"/>
      </w:pPr>
    </w:p>
    <w:p w14:paraId="1CF7AAAC" w14:textId="77777777" w:rsidR="00770E1E" w:rsidRPr="00B72592" w:rsidRDefault="00770E1E" w:rsidP="00770E1E">
      <w:pPr>
        <w:pStyle w:val="NoSpacing"/>
        <w:rPr>
          <w:b/>
        </w:rPr>
      </w:pPr>
      <w:r w:rsidRPr="0044137A">
        <w:rPr>
          <w:b/>
          <w:noProof/>
        </w:rPr>
        <w:t>Dawn</w:t>
      </w:r>
      <w:r w:rsidRPr="00B72592">
        <w:rPr>
          <w:b/>
        </w:rPr>
        <w:t xml:space="preserve"> </w:t>
      </w:r>
      <w:r w:rsidRPr="0044137A">
        <w:rPr>
          <w:b/>
          <w:noProof/>
        </w:rPr>
        <w:t>Weatherston</w:t>
      </w:r>
    </w:p>
    <w:p w14:paraId="645B5390" w14:textId="77777777" w:rsidR="00770E1E" w:rsidRDefault="00770E1E" w:rsidP="00770E1E">
      <w:pPr>
        <w:pStyle w:val="NoSpacing"/>
      </w:pPr>
      <w:r>
        <w:rPr>
          <w:noProof/>
        </w:rPr>
        <w:t>Bernalillo</w:t>
      </w:r>
    </w:p>
    <w:p w14:paraId="1EA1954E" w14:textId="77777777" w:rsidR="00770E1E" w:rsidRDefault="00770E1E" w:rsidP="00770E1E">
      <w:pPr>
        <w:pStyle w:val="NoSpacing"/>
      </w:pPr>
    </w:p>
    <w:p w14:paraId="37E98A95" w14:textId="77777777" w:rsidR="00770E1E" w:rsidRPr="00B72592" w:rsidRDefault="00770E1E" w:rsidP="00770E1E">
      <w:pPr>
        <w:pStyle w:val="NoSpacing"/>
        <w:rPr>
          <w:b/>
        </w:rPr>
      </w:pPr>
      <w:r w:rsidRPr="0044137A">
        <w:rPr>
          <w:b/>
          <w:noProof/>
        </w:rPr>
        <w:t>Dan</w:t>
      </w:r>
      <w:r w:rsidRPr="00B72592">
        <w:rPr>
          <w:b/>
        </w:rPr>
        <w:t xml:space="preserve"> </w:t>
      </w:r>
      <w:r w:rsidRPr="0044137A">
        <w:rPr>
          <w:b/>
          <w:noProof/>
        </w:rPr>
        <w:t>Wenz</w:t>
      </w:r>
    </w:p>
    <w:p w14:paraId="15764747" w14:textId="77777777" w:rsidR="00770E1E" w:rsidRPr="00B72592" w:rsidRDefault="00770E1E" w:rsidP="00770E1E">
      <w:pPr>
        <w:pStyle w:val="NoSpacing"/>
        <w:rPr>
          <w:i/>
        </w:rPr>
      </w:pPr>
      <w:r w:rsidRPr="0044137A">
        <w:rPr>
          <w:i/>
          <w:noProof/>
        </w:rPr>
        <w:t>University of New Mexico Schools of Medicine</w:t>
      </w:r>
    </w:p>
    <w:p w14:paraId="75993DC4" w14:textId="77777777" w:rsidR="00770E1E" w:rsidRDefault="00770E1E" w:rsidP="00770E1E">
      <w:pPr>
        <w:pStyle w:val="NoSpacing"/>
      </w:pPr>
      <w:r>
        <w:rPr>
          <w:noProof/>
        </w:rPr>
        <w:t>Bernalillo</w:t>
      </w:r>
    </w:p>
    <w:p w14:paraId="12E37347" w14:textId="77777777" w:rsidR="00770E1E" w:rsidRDefault="00770E1E" w:rsidP="00770E1E">
      <w:pPr>
        <w:pStyle w:val="NoSpacing"/>
      </w:pPr>
    </w:p>
    <w:p w14:paraId="3ACA3400" w14:textId="77777777" w:rsidR="00770E1E" w:rsidRPr="00B72592" w:rsidRDefault="00770E1E" w:rsidP="00770E1E">
      <w:pPr>
        <w:pStyle w:val="NoSpacing"/>
        <w:rPr>
          <w:b/>
        </w:rPr>
      </w:pPr>
      <w:r w:rsidRPr="0044137A">
        <w:rPr>
          <w:b/>
          <w:noProof/>
        </w:rPr>
        <w:t>Jean</w:t>
      </w:r>
      <w:r w:rsidRPr="00B72592">
        <w:rPr>
          <w:b/>
        </w:rPr>
        <w:t xml:space="preserve"> </w:t>
      </w:r>
      <w:r w:rsidRPr="0044137A">
        <w:rPr>
          <w:b/>
          <w:noProof/>
        </w:rPr>
        <w:t>Whitehorse</w:t>
      </w:r>
    </w:p>
    <w:p w14:paraId="07542E37" w14:textId="77777777" w:rsidR="00B67C12" w:rsidRPr="00B72592" w:rsidRDefault="00B67C12" w:rsidP="00B67C12">
      <w:pPr>
        <w:pStyle w:val="NoSpacing"/>
        <w:rPr>
          <w:i/>
        </w:rPr>
      </w:pPr>
      <w:r w:rsidRPr="0044137A">
        <w:rPr>
          <w:i/>
          <w:noProof/>
        </w:rPr>
        <w:t>New Mexico State Library</w:t>
      </w:r>
    </w:p>
    <w:p w14:paraId="111E3658" w14:textId="77777777" w:rsidR="00770E1E" w:rsidRDefault="00770E1E" w:rsidP="00770E1E">
      <w:pPr>
        <w:pStyle w:val="NoSpacing"/>
      </w:pPr>
      <w:r>
        <w:rPr>
          <w:noProof/>
        </w:rPr>
        <w:t>McKinley</w:t>
      </w:r>
    </w:p>
    <w:p w14:paraId="4F1795D3" w14:textId="77777777" w:rsidR="00770E1E" w:rsidRDefault="00770E1E" w:rsidP="00770E1E">
      <w:pPr>
        <w:pStyle w:val="NoSpacing"/>
      </w:pPr>
    </w:p>
    <w:p w14:paraId="56DBA0E8" w14:textId="77777777" w:rsidR="00770E1E" w:rsidRPr="00B72592" w:rsidRDefault="00770E1E" w:rsidP="00770E1E">
      <w:pPr>
        <w:pStyle w:val="NoSpacing"/>
        <w:rPr>
          <w:b/>
        </w:rPr>
      </w:pPr>
      <w:r w:rsidRPr="0044137A">
        <w:rPr>
          <w:b/>
          <w:noProof/>
        </w:rPr>
        <w:t>Kris</w:t>
      </w:r>
      <w:r w:rsidRPr="00B72592">
        <w:rPr>
          <w:b/>
        </w:rPr>
        <w:t xml:space="preserve"> </w:t>
      </w:r>
      <w:r w:rsidRPr="0044137A">
        <w:rPr>
          <w:b/>
          <w:noProof/>
        </w:rPr>
        <w:t>Witte</w:t>
      </w:r>
    </w:p>
    <w:p w14:paraId="42B8DBA4" w14:textId="77777777" w:rsidR="00770E1E" w:rsidRPr="00B72592" w:rsidRDefault="00770E1E" w:rsidP="00770E1E">
      <w:pPr>
        <w:pStyle w:val="NoSpacing"/>
        <w:rPr>
          <w:i/>
        </w:rPr>
      </w:pPr>
      <w:r w:rsidRPr="0044137A">
        <w:rPr>
          <w:i/>
          <w:noProof/>
        </w:rPr>
        <w:t>Public Services Alliance</w:t>
      </w:r>
    </w:p>
    <w:p w14:paraId="48CF09FB" w14:textId="77777777" w:rsidR="00770E1E" w:rsidRDefault="00770E1E" w:rsidP="00770E1E">
      <w:pPr>
        <w:pStyle w:val="NoSpacing"/>
      </w:pPr>
      <w:r>
        <w:rPr>
          <w:noProof/>
        </w:rPr>
        <w:t>Doña Ana</w:t>
      </w:r>
    </w:p>
    <w:p w14:paraId="49BEAF22" w14:textId="77777777" w:rsidR="00770E1E" w:rsidRDefault="00770E1E" w:rsidP="00770E1E">
      <w:pPr>
        <w:pStyle w:val="NoSpacing"/>
      </w:pPr>
    </w:p>
    <w:p w14:paraId="33519A19" w14:textId="77777777" w:rsidR="00770E1E" w:rsidRPr="00B72592" w:rsidRDefault="00770E1E" w:rsidP="00770E1E">
      <w:pPr>
        <w:pStyle w:val="NoSpacing"/>
        <w:rPr>
          <w:b/>
        </w:rPr>
      </w:pPr>
      <w:r w:rsidRPr="0044137A">
        <w:rPr>
          <w:b/>
          <w:noProof/>
        </w:rPr>
        <w:t>Laurel</w:t>
      </w:r>
      <w:r w:rsidRPr="00B72592">
        <w:rPr>
          <w:b/>
        </w:rPr>
        <w:t xml:space="preserve"> </w:t>
      </w:r>
      <w:r w:rsidRPr="0044137A">
        <w:rPr>
          <w:b/>
          <w:noProof/>
        </w:rPr>
        <w:t>Wyckoff</w:t>
      </w:r>
    </w:p>
    <w:p w14:paraId="5C917664" w14:textId="774FAEF8" w:rsidR="00770E1E" w:rsidRPr="00B72592" w:rsidRDefault="00770E1E" w:rsidP="00770E1E">
      <w:pPr>
        <w:pStyle w:val="NoSpacing"/>
        <w:rPr>
          <w:i/>
        </w:rPr>
      </w:pPr>
      <w:r w:rsidRPr="0044137A">
        <w:rPr>
          <w:i/>
          <w:noProof/>
        </w:rPr>
        <w:t>N</w:t>
      </w:r>
      <w:r>
        <w:rPr>
          <w:i/>
          <w:noProof/>
        </w:rPr>
        <w:t xml:space="preserve">ew </w:t>
      </w:r>
      <w:r w:rsidRPr="0044137A">
        <w:rPr>
          <w:i/>
          <w:noProof/>
        </w:rPr>
        <w:t>M</w:t>
      </w:r>
      <w:r>
        <w:rPr>
          <w:i/>
          <w:noProof/>
        </w:rPr>
        <w:t xml:space="preserve">exico </w:t>
      </w:r>
      <w:r w:rsidRPr="0044137A">
        <w:rPr>
          <w:i/>
          <w:noProof/>
        </w:rPr>
        <w:t>PBS</w:t>
      </w:r>
    </w:p>
    <w:p w14:paraId="5377B4D7" w14:textId="77777777" w:rsidR="00770E1E" w:rsidRDefault="00770E1E" w:rsidP="00770E1E">
      <w:pPr>
        <w:pStyle w:val="NoSpacing"/>
      </w:pPr>
      <w:r>
        <w:rPr>
          <w:noProof/>
        </w:rPr>
        <w:t>Bernalillo</w:t>
      </w:r>
    </w:p>
    <w:p w14:paraId="629B7C47" w14:textId="77777777" w:rsidR="00F23EF4" w:rsidRPr="00EE27D9" w:rsidRDefault="00F23EF4" w:rsidP="00B27FA9">
      <w:pPr>
        <w:pStyle w:val="NoSpacing"/>
        <w:rPr>
          <w:rFonts w:asciiTheme="minorHAnsi" w:hAnsiTheme="minorHAnsi" w:cstheme="minorHAnsi"/>
          <w:caps/>
        </w:rPr>
      </w:pPr>
      <w:bookmarkStart w:id="50" w:name="_GoBack"/>
      <w:bookmarkEnd w:id="50"/>
    </w:p>
    <w:sectPr w:rsidR="00F23EF4" w:rsidRPr="00EE27D9" w:rsidSect="00A92C05">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7FCE6" w14:textId="77777777" w:rsidR="00FE49DA" w:rsidRDefault="00FE49DA" w:rsidP="00B80680">
      <w:pPr>
        <w:spacing w:after="0" w:line="240" w:lineRule="auto"/>
      </w:pPr>
      <w:r>
        <w:separator/>
      </w:r>
    </w:p>
  </w:endnote>
  <w:endnote w:type="continuationSeparator" w:id="0">
    <w:p w14:paraId="4C39AF65" w14:textId="77777777" w:rsidR="00FE49DA" w:rsidRDefault="00FE49DA" w:rsidP="00B8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9026" w14:textId="77777777" w:rsidR="00FE49DA" w:rsidRPr="005B189A" w:rsidRDefault="00FE49DA" w:rsidP="00B80680">
    <w:pPr>
      <w:pStyle w:val="Footer1"/>
      <w:pBdr>
        <w:bottom w:val="single" w:sz="6" w:space="1" w:color="auto"/>
      </w:pBdr>
      <w:tabs>
        <w:tab w:val="clear" w:pos="8640"/>
        <w:tab w:val="right" w:pos="10780"/>
      </w:tabs>
      <w:rPr>
        <w:sz w:val="20"/>
      </w:rPr>
    </w:pPr>
  </w:p>
  <w:p w14:paraId="18730874" w14:textId="77777777" w:rsidR="00FE49DA" w:rsidRPr="005B189A" w:rsidRDefault="00FE49DA" w:rsidP="00B80680">
    <w:pPr>
      <w:pStyle w:val="Footer"/>
    </w:pPr>
    <w:r w:rsidRPr="005B189A">
      <w:t>Looking to the Future: Preparing for the Next Generation in Health Careers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0CEA" w14:textId="77777777" w:rsidR="00FE49DA" w:rsidRDefault="00FE49DA">
    <w:pPr>
      <w:pStyle w:val="Footer"/>
      <w:pBdr>
        <w:bottom w:val="single" w:sz="6" w:space="1" w:color="auto"/>
      </w:pBdr>
      <w:tabs>
        <w:tab w:val="clear" w:pos="8640"/>
        <w:tab w:val="right" w:pos="9360"/>
      </w:tabs>
      <w:ind w:firstLine="360"/>
      <w:rPr>
        <w:rStyle w:val="PageNumber"/>
        <w:i/>
        <w:szCs w:val="20"/>
      </w:rPr>
    </w:pPr>
  </w:p>
  <w:p w14:paraId="738D30F7" w14:textId="77777777" w:rsidR="00FE49DA" w:rsidRPr="00D5663D" w:rsidRDefault="00FE49DA" w:rsidP="00B80680">
    <w:pPr>
      <w:pStyle w:val="Footer"/>
      <w:tabs>
        <w:tab w:val="clear" w:pos="8640"/>
        <w:tab w:val="left" w:pos="10530"/>
      </w:tabs>
      <w:rPr>
        <w:szCs w:val="20"/>
      </w:rPr>
    </w:pPr>
    <w:r w:rsidRPr="00D5663D">
      <w:rPr>
        <w:szCs w:val="20"/>
      </w:rPr>
      <w:t>Forum Background Report, May 2008</w:t>
    </w:r>
    <w:r w:rsidRPr="00D5663D">
      <w:rPr>
        <w:szCs w:val="20"/>
      </w:rPr>
      <w:tab/>
    </w:r>
    <w:r w:rsidRPr="00D5663D">
      <w:rPr>
        <w:szCs w:val="20"/>
      </w:rPr>
      <w:tab/>
    </w:r>
    <w:r w:rsidRPr="00D5663D">
      <w:rPr>
        <w:rStyle w:val="PageNumber"/>
        <w:szCs w:val="20"/>
      </w:rPr>
      <w:fldChar w:fldCharType="begin"/>
    </w:r>
    <w:r w:rsidRPr="00D5663D">
      <w:rPr>
        <w:rStyle w:val="PageNumber"/>
        <w:szCs w:val="20"/>
      </w:rPr>
      <w:instrText xml:space="preserve"> PAGE </w:instrText>
    </w:r>
    <w:r w:rsidRPr="00D5663D">
      <w:rPr>
        <w:rStyle w:val="PageNumber"/>
        <w:szCs w:val="20"/>
      </w:rPr>
      <w:fldChar w:fldCharType="separate"/>
    </w:r>
    <w:r>
      <w:rPr>
        <w:rStyle w:val="PageNumber"/>
        <w:noProof/>
        <w:szCs w:val="20"/>
      </w:rPr>
      <w:t>6</w:t>
    </w:r>
    <w:r w:rsidRPr="00D5663D">
      <w:rPr>
        <w:rStyle w:val="PageNumbe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C513" w14:textId="77777777" w:rsidR="00FE49DA" w:rsidRPr="005B189A" w:rsidRDefault="00FE49DA" w:rsidP="00B80680">
    <w:pPr>
      <w:pStyle w:val="Footer1"/>
      <w:pBdr>
        <w:bottom w:val="single" w:sz="6" w:space="1" w:color="auto"/>
      </w:pBdr>
      <w:tabs>
        <w:tab w:val="clear" w:pos="8640"/>
        <w:tab w:val="right" w:pos="10780"/>
      </w:tabs>
      <w:rPr>
        <w:sz w:val="20"/>
      </w:rPr>
    </w:pPr>
  </w:p>
  <w:p w14:paraId="0DCF3C7A" w14:textId="77777777" w:rsidR="00FE49DA" w:rsidRPr="005B189A" w:rsidRDefault="00FE49DA" w:rsidP="00B80680">
    <w:pPr>
      <w:pStyle w:val="Footer"/>
    </w:pPr>
    <w:r w:rsidRPr="005B189A">
      <w:t>Looking to the Future: Preparing for the Next Generation in Health Careers</w:t>
    </w:r>
  </w:p>
  <w:p w14:paraId="624FCE3D" w14:textId="77777777" w:rsidR="00FE49DA" w:rsidRDefault="00FE49D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59AA6" w14:textId="77777777" w:rsidR="00FE49DA" w:rsidRDefault="00FE49DA">
    <w:pPr>
      <w:pStyle w:val="Footer"/>
      <w:pBdr>
        <w:bottom w:val="single" w:sz="6" w:space="1" w:color="auto"/>
      </w:pBdr>
      <w:tabs>
        <w:tab w:val="clear" w:pos="8640"/>
        <w:tab w:val="right" w:pos="9360"/>
      </w:tabs>
      <w:ind w:firstLine="360"/>
      <w:rPr>
        <w:rStyle w:val="PageNumber"/>
        <w:i/>
        <w:szCs w:val="20"/>
      </w:rPr>
    </w:pPr>
  </w:p>
  <w:p w14:paraId="6E9A7405" w14:textId="64F0DC2F" w:rsidR="00FE49DA" w:rsidRPr="00D86892" w:rsidRDefault="00FE49DA" w:rsidP="00E8516C">
    <w:pPr>
      <w:pStyle w:val="Footer"/>
      <w:tabs>
        <w:tab w:val="clear" w:pos="8640"/>
        <w:tab w:val="left" w:pos="9720"/>
      </w:tabs>
      <w:rPr>
        <w:rFonts w:asciiTheme="minorHAnsi" w:hAnsiTheme="minorHAnsi" w:cstheme="minorHAnsi"/>
        <w:color w:val="000000" w:themeColor="text1"/>
        <w:szCs w:val="20"/>
      </w:rPr>
    </w:pPr>
    <w:r w:rsidRPr="00D86892">
      <w:rPr>
        <w:rFonts w:asciiTheme="minorHAnsi" w:hAnsiTheme="minorHAnsi" w:cstheme="minorHAnsi"/>
        <w:color w:val="000000" w:themeColor="text1"/>
        <w:szCs w:val="20"/>
      </w:rPr>
      <w:t xml:space="preserve">New Mexico First © </w:t>
    </w:r>
    <w:r>
      <w:rPr>
        <w:rFonts w:asciiTheme="minorHAnsi" w:hAnsiTheme="minorHAnsi" w:cstheme="minorHAnsi"/>
        <w:color w:val="000000" w:themeColor="text1"/>
        <w:szCs w:val="20"/>
      </w:rPr>
      <w:t>2012</w:t>
    </w:r>
    <w:r w:rsidRPr="00D86892">
      <w:rPr>
        <w:rFonts w:asciiTheme="minorHAnsi" w:hAnsiTheme="minorHAnsi" w:cstheme="minorHAnsi"/>
        <w:color w:val="000000" w:themeColor="text1"/>
        <w:szCs w:val="20"/>
      </w:rPr>
      <w:tab/>
    </w:r>
    <w:r w:rsidRPr="00D86892">
      <w:rPr>
        <w:rFonts w:asciiTheme="minorHAnsi" w:hAnsiTheme="minorHAnsi" w:cstheme="minorHAnsi"/>
        <w:color w:val="000000" w:themeColor="text1"/>
        <w:szCs w:val="20"/>
      </w:rPr>
      <w:tab/>
    </w:r>
    <w:r w:rsidRPr="00D86892">
      <w:rPr>
        <w:rStyle w:val="PageNumber"/>
        <w:rFonts w:asciiTheme="minorHAnsi" w:hAnsiTheme="minorHAnsi" w:cstheme="minorHAnsi"/>
        <w:color w:val="000000" w:themeColor="text1"/>
        <w:szCs w:val="20"/>
      </w:rPr>
      <w:fldChar w:fldCharType="begin"/>
    </w:r>
    <w:r w:rsidRPr="00D86892">
      <w:rPr>
        <w:rStyle w:val="PageNumber"/>
        <w:rFonts w:asciiTheme="minorHAnsi" w:hAnsiTheme="minorHAnsi" w:cstheme="minorHAnsi"/>
        <w:color w:val="000000" w:themeColor="text1"/>
        <w:szCs w:val="20"/>
      </w:rPr>
      <w:instrText xml:space="preserve"> PAGE </w:instrText>
    </w:r>
    <w:r w:rsidRPr="00D86892">
      <w:rPr>
        <w:rStyle w:val="PageNumber"/>
        <w:rFonts w:asciiTheme="minorHAnsi" w:hAnsiTheme="minorHAnsi" w:cstheme="minorHAnsi"/>
        <w:color w:val="000000" w:themeColor="text1"/>
        <w:szCs w:val="20"/>
      </w:rPr>
      <w:fldChar w:fldCharType="separate"/>
    </w:r>
    <w:r>
      <w:rPr>
        <w:rStyle w:val="PageNumber"/>
        <w:rFonts w:asciiTheme="minorHAnsi" w:hAnsiTheme="minorHAnsi" w:cstheme="minorHAnsi"/>
        <w:noProof/>
        <w:color w:val="000000" w:themeColor="text1"/>
        <w:szCs w:val="20"/>
      </w:rPr>
      <w:t>2</w:t>
    </w:r>
    <w:r w:rsidRPr="00D86892">
      <w:rPr>
        <w:rStyle w:val="PageNumber"/>
        <w:rFonts w:asciiTheme="minorHAnsi" w:hAnsiTheme="minorHAnsi" w:cstheme="minorHAnsi"/>
        <w:color w:val="000000" w:themeColor="text1"/>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FB4A" w14:textId="77777777" w:rsidR="00FE49DA" w:rsidRDefault="00FE49DA" w:rsidP="00EE47ED">
    <w:pPr>
      <w:pStyle w:val="Footer"/>
      <w:pBdr>
        <w:bottom w:val="single" w:sz="6" w:space="1" w:color="auto"/>
      </w:pBdr>
      <w:tabs>
        <w:tab w:val="clear" w:pos="8640"/>
        <w:tab w:val="right" w:pos="10080"/>
      </w:tabs>
      <w:rPr>
        <w:rFonts w:ascii="Calibri" w:hAnsi="Calibri" w:cs="Calibri"/>
      </w:rPr>
    </w:pPr>
  </w:p>
  <w:p w14:paraId="4AE1FA55" w14:textId="77777777" w:rsidR="00FE49DA" w:rsidRPr="00491D1A" w:rsidRDefault="00FE49DA" w:rsidP="00EE47ED">
    <w:pPr>
      <w:pStyle w:val="Footer"/>
      <w:tabs>
        <w:tab w:val="clear" w:pos="8640"/>
        <w:tab w:val="right" w:pos="10080"/>
      </w:tabs>
      <w:rPr>
        <w:rFonts w:ascii="Calibri" w:hAnsi="Calibri" w:cs="Calibri"/>
      </w:rPr>
    </w:pPr>
    <w:r w:rsidRPr="00491D1A">
      <w:rPr>
        <w:rFonts w:ascii="Calibri" w:hAnsi="Calibri" w:cs="Calibri"/>
      </w:rPr>
      <w:t>New Mexico</w:t>
    </w:r>
    <w:r>
      <w:rPr>
        <w:rFonts w:ascii="Calibri" w:hAnsi="Calibri" w:cs="Calibri"/>
      </w:rPr>
      <w:t xml:space="preserve"> First, © 2012</w:t>
    </w:r>
    <w:r w:rsidRPr="00491D1A">
      <w:rPr>
        <w:rFonts w:ascii="Calibri" w:hAnsi="Calibri" w:cs="Calibri"/>
      </w:rPr>
      <w:tab/>
    </w:r>
    <w:r w:rsidRPr="00491D1A">
      <w:rPr>
        <w:rFonts w:ascii="Calibri" w:hAnsi="Calibri" w:cs="Calibri"/>
      </w:rPr>
      <w:tab/>
    </w:r>
    <w:r w:rsidRPr="00491D1A">
      <w:rPr>
        <w:rStyle w:val="PageNumber"/>
        <w:rFonts w:ascii="Calibri" w:hAnsi="Calibri" w:cs="Calibri"/>
      </w:rPr>
      <w:fldChar w:fldCharType="begin"/>
    </w:r>
    <w:r w:rsidRPr="00491D1A">
      <w:rPr>
        <w:rStyle w:val="PageNumber"/>
        <w:rFonts w:ascii="Calibri" w:hAnsi="Calibri" w:cs="Calibri"/>
      </w:rPr>
      <w:instrText xml:space="preserve"> PAGE </w:instrText>
    </w:r>
    <w:r w:rsidRPr="00491D1A">
      <w:rPr>
        <w:rStyle w:val="PageNumber"/>
        <w:rFonts w:ascii="Calibri" w:hAnsi="Calibri" w:cs="Calibri"/>
      </w:rPr>
      <w:fldChar w:fldCharType="separate"/>
    </w:r>
    <w:r w:rsidR="002C1321">
      <w:rPr>
        <w:rStyle w:val="PageNumber"/>
        <w:rFonts w:ascii="Calibri" w:hAnsi="Calibri" w:cs="Calibri"/>
        <w:noProof/>
      </w:rPr>
      <w:t>3</w:t>
    </w:r>
    <w:r w:rsidRPr="00491D1A">
      <w:rPr>
        <w:rStyle w:val="PageNumber"/>
        <w:rFonts w:ascii="Calibri" w:hAnsi="Calibri" w:cs="Calibr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8B89" w14:textId="77777777" w:rsidR="00FE49DA" w:rsidRPr="004575B6" w:rsidRDefault="00FE49DA" w:rsidP="00E8516C">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FE0BA" w14:textId="77777777" w:rsidR="00FE49DA" w:rsidRDefault="00FE49DA" w:rsidP="00B80680">
      <w:pPr>
        <w:spacing w:after="0" w:line="240" w:lineRule="auto"/>
      </w:pPr>
      <w:r>
        <w:separator/>
      </w:r>
    </w:p>
  </w:footnote>
  <w:footnote w:type="continuationSeparator" w:id="0">
    <w:p w14:paraId="22D7CF4E" w14:textId="77777777" w:rsidR="00FE49DA" w:rsidRDefault="00FE49DA" w:rsidP="00B80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BA59" w14:textId="77777777" w:rsidR="00FE49DA" w:rsidRDefault="00FE49DA" w:rsidP="00B80680">
    <w:pPr>
      <w:pStyle w:val="Header"/>
      <w:pBdr>
        <w:bottom w:val="single" w:sz="6" w:space="1" w:color="auto"/>
      </w:pBdr>
    </w:pPr>
    <w:r>
      <w:t>Looking to the Future: Preparing for the Next Generation in Health Careers</w:t>
    </w:r>
  </w:p>
  <w:p w14:paraId="33B99F68" w14:textId="77777777" w:rsidR="00FE49DA" w:rsidRDefault="00FE49DA">
    <w:pPr>
      <w:pStyle w:val="Footer"/>
      <w:ind w:right="360"/>
      <w:rPr>
        <w:i/>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9A55" w14:textId="77777777" w:rsidR="00FE49DA" w:rsidRPr="00B80680" w:rsidRDefault="00FE49DA" w:rsidP="00507A46">
    <w:pPr>
      <w:pStyle w:val="Header"/>
      <w:pBdr>
        <w:bottom w:val="single" w:sz="6" w:space="1" w:color="auto"/>
      </w:pBdr>
      <w:jc w:val="right"/>
      <w:rPr>
        <w:rFonts w:ascii="Calibri" w:hAnsi="Calibri"/>
      </w:rPr>
    </w:pPr>
    <w:r w:rsidRPr="00B80680">
      <w:rPr>
        <w:rFonts w:ascii="Calibri" w:hAnsi="Calibri"/>
      </w:rPr>
      <w:t>Summit on Regional Tourism</w:t>
    </w:r>
  </w:p>
  <w:p w14:paraId="451E6A5F" w14:textId="77777777" w:rsidR="00FE49DA" w:rsidRDefault="00FE49DA">
    <w:pPr>
      <w:pStyle w:val="Footer"/>
      <w:ind w:right="360"/>
      <w:rPr>
        <w:i/>
        <w:szCs w:val="20"/>
      </w:rPr>
    </w:pPr>
  </w:p>
  <w:p w14:paraId="3AE3A0E5" w14:textId="77777777" w:rsidR="00FE49DA" w:rsidRDefault="00FE49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0D138" w14:textId="77777777" w:rsidR="00FE49DA" w:rsidRDefault="00FE49DA" w:rsidP="00D33524">
    <w:pPr>
      <w:pStyle w:val="Header"/>
      <w:tabs>
        <w:tab w:val="clear" w:pos="4320"/>
        <w:tab w:val="clear" w:pos="8640"/>
        <w:tab w:val="right" w:pos="10080"/>
      </w:tabs>
    </w:pPr>
    <w:r>
      <w:rPr>
        <w:noProof/>
      </w:rPr>
      <mc:AlternateContent>
        <mc:Choice Requires="wps">
          <w:drawing>
            <wp:anchor distT="0" distB="0" distL="114300" distR="114300" simplePos="0" relativeHeight="251662336" behindDoc="0" locked="0" layoutInCell="0" allowOverlap="1" wp14:anchorId="2968C4F6" wp14:editId="3358E450">
              <wp:simplePos x="0" y="0"/>
              <wp:positionH relativeFrom="page">
                <wp:posOffset>685800</wp:posOffset>
              </wp:positionH>
              <wp:positionV relativeFrom="page">
                <wp:posOffset>499110</wp:posOffset>
              </wp:positionV>
              <wp:extent cx="6400800" cy="154940"/>
              <wp:effectExtent l="0" t="0" r="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93988" w14:textId="4D99EEB2" w:rsidR="00FE49DA" w:rsidRPr="00454DE8" w:rsidRDefault="00FE49DA" w:rsidP="00E8516C">
                          <w:pPr>
                            <w:jc w:val="right"/>
                            <w:rPr>
                              <w:sz w:val="20"/>
                              <w:szCs w:val="20"/>
                            </w:rPr>
                          </w:pPr>
                          <w:r>
                            <w:rPr>
                              <w:sz w:val="20"/>
                              <w:szCs w:val="20"/>
                            </w:rPr>
                            <w:t>FINAL REPORT: Statewide Broadband Summit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39.3pt;width:7in;height:12.2pt;z-index:2516623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" o:allowincell="f" filled="f" stroked="f">
              <v:textbox style="mso-fit-shape-to-text:t" inset=",0,,0">
                <w:txbxContent>
                  <w:p w14:paraId="71F93988" w14:textId="4D99EEB2" w:rsidR="00FE49DA" w:rsidRPr="00454DE8" w:rsidRDefault="00FE49DA" w:rsidP="00E8516C">
                    <w:pPr>
                      <w:jc w:val="right"/>
                      <w:rPr>
                        <w:sz w:val="20"/>
                        <w:szCs w:val="20"/>
                      </w:rPr>
                    </w:pPr>
                    <w:r>
                      <w:rPr>
                        <w:sz w:val="20"/>
                        <w:szCs w:val="20"/>
                      </w:rPr>
                      <w:t>FINAL REPORT: Statewide Broadband Summit</w:t>
                    </w:r>
                  </w:p>
                </w:txbxContent>
              </v:textbox>
              <w10:wrap anchorx="page" anchory="page"/>
            </v:shape>
          </w:pict>
        </mc:Fallback>
      </mc:AlternateConten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436E4" w14:textId="77777777" w:rsidR="00FE49DA" w:rsidRDefault="00FE49DA" w:rsidP="00D33524">
    <w:pPr>
      <w:pStyle w:val="Header"/>
      <w:tabs>
        <w:tab w:val="clear" w:pos="4320"/>
        <w:tab w:val="clear" w:pos="8640"/>
        <w:tab w:val="right" w:pos="10080"/>
      </w:tabs>
    </w:pPr>
    <w:r>
      <w:rPr>
        <w:noProof/>
      </w:rPr>
      <mc:AlternateContent>
        <mc:Choice Requires="wps">
          <w:drawing>
            <wp:anchor distT="0" distB="0" distL="114300" distR="114300" simplePos="0" relativeHeight="251660288" behindDoc="0" locked="0" layoutInCell="0" allowOverlap="1" wp14:anchorId="13751159" wp14:editId="0D273B4F">
              <wp:simplePos x="0" y="0"/>
              <wp:positionH relativeFrom="page">
                <wp:posOffset>685800</wp:posOffset>
              </wp:positionH>
              <wp:positionV relativeFrom="page">
                <wp:posOffset>499110</wp:posOffset>
              </wp:positionV>
              <wp:extent cx="6400800" cy="305435"/>
              <wp:effectExtent l="0" t="0" r="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B490" w14:textId="34B2A71D" w:rsidR="00FE49DA" w:rsidRPr="00E87FC3" w:rsidRDefault="00FE49DA" w:rsidP="00E8516C">
                          <w:pPr>
                            <w:jc w:val="right"/>
                            <w:rPr>
                              <w:color w:val="404040"/>
                              <w:sz w:val="20"/>
                              <w:szCs w:val="20"/>
                            </w:rPr>
                          </w:pPr>
                          <w:r>
                            <w:rPr>
                              <w:color w:val="404040"/>
                              <w:sz w:val="20"/>
                              <w:szCs w:val="20"/>
                            </w:rPr>
                            <w:t>FINAL REPORT: Statewide Broadband Summit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4pt;margin-top:39.3pt;width:7in;height:24.0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" o:allowincell="f" filled="f" stroked="f">
              <v:textbox style="mso-fit-shape-to-text:t" inset=",0,,0">
                <w:txbxContent>
                  <w:p w14:paraId="2DD5B490" w14:textId="34B2A71D" w:rsidR="00FE49DA" w:rsidRPr="00E87FC3" w:rsidRDefault="00FE49DA" w:rsidP="00E8516C">
                    <w:pPr>
                      <w:jc w:val="right"/>
                      <w:rPr>
                        <w:color w:val="404040"/>
                        <w:sz w:val="20"/>
                        <w:szCs w:val="20"/>
                      </w:rPr>
                    </w:pPr>
                    <w:r>
                      <w:rPr>
                        <w:color w:val="404040"/>
                        <w:sz w:val="20"/>
                        <w:szCs w:val="20"/>
                      </w:rPr>
                      <w:t>FINAL REPORT: Statewide Broadband Summit</w:t>
                    </w:r>
                  </w:p>
                </w:txbxContent>
              </v:textbox>
              <w10:wrap anchorx="page" anchory="page"/>
            </v:shape>
          </w:pict>
        </mc:Fallback>
      </mc:AlternateConten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E066B" w14:textId="77777777" w:rsidR="00FE49DA" w:rsidRPr="004575B6" w:rsidRDefault="00FE49DA" w:rsidP="00E85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3E7"/>
    <w:multiLevelType w:val="hybridMultilevel"/>
    <w:tmpl w:val="3ECED6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23035"/>
    <w:multiLevelType w:val="hybridMultilevel"/>
    <w:tmpl w:val="5D62E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35545"/>
    <w:multiLevelType w:val="hybridMultilevel"/>
    <w:tmpl w:val="3004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C0D37"/>
    <w:multiLevelType w:val="hybridMultilevel"/>
    <w:tmpl w:val="F41C7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00E58"/>
    <w:multiLevelType w:val="hybridMultilevel"/>
    <w:tmpl w:val="D56C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73170"/>
    <w:multiLevelType w:val="hybridMultilevel"/>
    <w:tmpl w:val="A3EE5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90C64"/>
    <w:multiLevelType w:val="hybridMultilevel"/>
    <w:tmpl w:val="25AA2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83A00"/>
    <w:multiLevelType w:val="hybridMultilevel"/>
    <w:tmpl w:val="BA9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54397"/>
    <w:multiLevelType w:val="hybridMultilevel"/>
    <w:tmpl w:val="7756A4D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494931"/>
    <w:multiLevelType w:val="hybridMultilevel"/>
    <w:tmpl w:val="37BE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C41F6"/>
    <w:multiLevelType w:val="hybridMultilevel"/>
    <w:tmpl w:val="7F5C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506C1"/>
    <w:multiLevelType w:val="hybridMultilevel"/>
    <w:tmpl w:val="F536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E7230"/>
    <w:multiLevelType w:val="hybridMultilevel"/>
    <w:tmpl w:val="F43C6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7F3B41"/>
    <w:multiLevelType w:val="hybridMultilevel"/>
    <w:tmpl w:val="EE70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55768"/>
    <w:multiLevelType w:val="hybridMultilevel"/>
    <w:tmpl w:val="004C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653B2"/>
    <w:multiLevelType w:val="hybridMultilevel"/>
    <w:tmpl w:val="42C2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3136D"/>
    <w:multiLevelType w:val="hybridMultilevel"/>
    <w:tmpl w:val="F9D89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64E01"/>
    <w:multiLevelType w:val="hybridMultilevel"/>
    <w:tmpl w:val="A588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32E63"/>
    <w:multiLevelType w:val="hybridMultilevel"/>
    <w:tmpl w:val="6BCA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9763FA"/>
    <w:multiLevelType w:val="hybridMultilevel"/>
    <w:tmpl w:val="74F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20E4E"/>
    <w:multiLevelType w:val="hybridMultilevel"/>
    <w:tmpl w:val="E4C8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877A1"/>
    <w:multiLevelType w:val="hybridMultilevel"/>
    <w:tmpl w:val="5C0EF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5923D6"/>
    <w:multiLevelType w:val="hybridMultilevel"/>
    <w:tmpl w:val="2F427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A708AA"/>
    <w:multiLevelType w:val="hybridMultilevel"/>
    <w:tmpl w:val="1CEA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84DFD"/>
    <w:multiLevelType w:val="hybridMultilevel"/>
    <w:tmpl w:val="5B38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77CF2"/>
    <w:multiLevelType w:val="hybridMultilevel"/>
    <w:tmpl w:val="2214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7443F"/>
    <w:multiLevelType w:val="hybridMultilevel"/>
    <w:tmpl w:val="C094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D65C9"/>
    <w:multiLevelType w:val="hybridMultilevel"/>
    <w:tmpl w:val="13785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73C07"/>
    <w:multiLevelType w:val="hybridMultilevel"/>
    <w:tmpl w:val="49A0E3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nsid w:val="5F773314"/>
    <w:multiLevelType w:val="hybridMultilevel"/>
    <w:tmpl w:val="9E10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A11C5"/>
    <w:multiLevelType w:val="hybridMultilevel"/>
    <w:tmpl w:val="B1908DDC"/>
    <w:lvl w:ilvl="0" w:tplc="DE3652F8">
      <w:start w:val="1"/>
      <w:numFmt w:val="bullet"/>
      <w:lvlText w:val=""/>
      <w:lvlJc w:val="left"/>
      <w:pPr>
        <w:tabs>
          <w:tab w:val="num" w:pos="720"/>
        </w:tabs>
        <w:ind w:left="720" w:hanging="360"/>
      </w:pPr>
      <w:rPr>
        <w:rFonts w:ascii="Wingdings" w:hAnsi="Wingdings" w:hint="default"/>
      </w:rPr>
    </w:lvl>
    <w:lvl w:ilvl="1" w:tplc="71F8967E" w:tentative="1">
      <w:start w:val="1"/>
      <w:numFmt w:val="bullet"/>
      <w:lvlText w:val=""/>
      <w:lvlJc w:val="left"/>
      <w:pPr>
        <w:tabs>
          <w:tab w:val="num" w:pos="1440"/>
        </w:tabs>
        <w:ind w:left="1440" w:hanging="360"/>
      </w:pPr>
      <w:rPr>
        <w:rFonts w:ascii="Wingdings" w:hAnsi="Wingdings" w:hint="default"/>
      </w:rPr>
    </w:lvl>
    <w:lvl w:ilvl="2" w:tplc="DFE4ADB0" w:tentative="1">
      <w:start w:val="1"/>
      <w:numFmt w:val="bullet"/>
      <w:lvlText w:val=""/>
      <w:lvlJc w:val="left"/>
      <w:pPr>
        <w:tabs>
          <w:tab w:val="num" w:pos="2160"/>
        </w:tabs>
        <w:ind w:left="2160" w:hanging="360"/>
      </w:pPr>
      <w:rPr>
        <w:rFonts w:ascii="Wingdings" w:hAnsi="Wingdings" w:hint="default"/>
      </w:rPr>
    </w:lvl>
    <w:lvl w:ilvl="3" w:tplc="EB9E9416" w:tentative="1">
      <w:start w:val="1"/>
      <w:numFmt w:val="bullet"/>
      <w:lvlText w:val=""/>
      <w:lvlJc w:val="left"/>
      <w:pPr>
        <w:tabs>
          <w:tab w:val="num" w:pos="2880"/>
        </w:tabs>
        <w:ind w:left="2880" w:hanging="360"/>
      </w:pPr>
      <w:rPr>
        <w:rFonts w:ascii="Wingdings" w:hAnsi="Wingdings" w:hint="default"/>
      </w:rPr>
    </w:lvl>
    <w:lvl w:ilvl="4" w:tplc="BD784C88" w:tentative="1">
      <w:start w:val="1"/>
      <w:numFmt w:val="bullet"/>
      <w:lvlText w:val=""/>
      <w:lvlJc w:val="left"/>
      <w:pPr>
        <w:tabs>
          <w:tab w:val="num" w:pos="3600"/>
        </w:tabs>
        <w:ind w:left="3600" w:hanging="360"/>
      </w:pPr>
      <w:rPr>
        <w:rFonts w:ascii="Wingdings" w:hAnsi="Wingdings" w:hint="default"/>
      </w:rPr>
    </w:lvl>
    <w:lvl w:ilvl="5" w:tplc="74382282" w:tentative="1">
      <w:start w:val="1"/>
      <w:numFmt w:val="bullet"/>
      <w:lvlText w:val=""/>
      <w:lvlJc w:val="left"/>
      <w:pPr>
        <w:tabs>
          <w:tab w:val="num" w:pos="4320"/>
        </w:tabs>
        <w:ind w:left="4320" w:hanging="360"/>
      </w:pPr>
      <w:rPr>
        <w:rFonts w:ascii="Wingdings" w:hAnsi="Wingdings" w:hint="default"/>
      </w:rPr>
    </w:lvl>
    <w:lvl w:ilvl="6" w:tplc="40768470" w:tentative="1">
      <w:start w:val="1"/>
      <w:numFmt w:val="bullet"/>
      <w:lvlText w:val=""/>
      <w:lvlJc w:val="left"/>
      <w:pPr>
        <w:tabs>
          <w:tab w:val="num" w:pos="5040"/>
        </w:tabs>
        <w:ind w:left="5040" w:hanging="360"/>
      </w:pPr>
      <w:rPr>
        <w:rFonts w:ascii="Wingdings" w:hAnsi="Wingdings" w:hint="default"/>
      </w:rPr>
    </w:lvl>
    <w:lvl w:ilvl="7" w:tplc="63A4E9D4" w:tentative="1">
      <w:start w:val="1"/>
      <w:numFmt w:val="bullet"/>
      <w:lvlText w:val=""/>
      <w:lvlJc w:val="left"/>
      <w:pPr>
        <w:tabs>
          <w:tab w:val="num" w:pos="5760"/>
        </w:tabs>
        <w:ind w:left="5760" w:hanging="360"/>
      </w:pPr>
      <w:rPr>
        <w:rFonts w:ascii="Wingdings" w:hAnsi="Wingdings" w:hint="default"/>
      </w:rPr>
    </w:lvl>
    <w:lvl w:ilvl="8" w:tplc="E7D4373A" w:tentative="1">
      <w:start w:val="1"/>
      <w:numFmt w:val="bullet"/>
      <w:lvlText w:val=""/>
      <w:lvlJc w:val="left"/>
      <w:pPr>
        <w:tabs>
          <w:tab w:val="num" w:pos="6480"/>
        </w:tabs>
        <w:ind w:left="6480" w:hanging="360"/>
      </w:pPr>
      <w:rPr>
        <w:rFonts w:ascii="Wingdings" w:hAnsi="Wingdings" w:hint="default"/>
      </w:rPr>
    </w:lvl>
  </w:abstractNum>
  <w:abstractNum w:abstractNumId="31">
    <w:nsid w:val="641A08D8"/>
    <w:multiLevelType w:val="hybridMultilevel"/>
    <w:tmpl w:val="D226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A0931"/>
    <w:multiLevelType w:val="hybridMultilevel"/>
    <w:tmpl w:val="91FE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721C60"/>
    <w:multiLevelType w:val="hybridMultilevel"/>
    <w:tmpl w:val="80E2B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FE0A56"/>
    <w:multiLevelType w:val="multilevel"/>
    <w:tmpl w:val="E416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7F3914"/>
    <w:multiLevelType w:val="hybridMultilevel"/>
    <w:tmpl w:val="CC64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43ED4"/>
    <w:multiLevelType w:val="hybridMultilevel"/>
    <w:tmpl w:val="1E420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C2708E"/>
    <w:multiLevelType w:val="hybridMultilevel"/>
    <w:tmpl w:val="8F88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5F691B"/>
    <w:multiLevelType w:val="hybridMultilevel"/>
    <w:tmpl w:val="50F6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83587"/>
    <w:multiLevelType w:val="hybridMultilevel"/>
    <w:tmpl w:val="3F72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25810"/>
    <w:multiLevelType w:val="hybridMultilevel"/>
    <w:tmpl w:val="4C4E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4"/>
  </w:num>
  <w:num w:numId="5">
    <w:abstractNumId w:val="38"/>
  </w:num>
  <w:num w:numId="6">
    <w:abstractNumId w:val="39"/>
  </w:num>
  <w:num w:numId="7">
    <w:abstractNumId w:val="26"/>
  </w:num>
  <w:num w:numId="8">
    <w:abstractNumId w:val="31"/>
  </w:num>
  <w:num w:numId="9">
    <w:abstractNumId w:val="7"/>
  </w:num>
  <w:num w:numId="10">
    <w:abstractNumId w:val="24"/>
  </w:num>
  <w:num w:numId="11">
    <w:abstractNumId w:val="3"/>
  </w:num>
  <w:num w:numId="12">
    <w:abstractNumId w:val="16"/>
  </w:num>
  <w:num w:numId="13">
    <w:abstractNumId w:val="30"/>
  </w:num>
  <w:num w:numId="14">
    <w:abstractNumId w:val="8"/>
  </w:num>
  <w:num w:numId="15">
    <w:abstractNumId w:val="34"/>
  </w:num>
  <w:num w:numId="16">
    <w:abstractNumId w:val="2"/>
  </w:num>
  <w:num w:numId="17">
    <w:abstractNumId w:val="11"/>
  </w:num>
  <w:num w:numId="18">
    <w:abstractNumId w:val="28"/>
  </w:num>
  <w:num w:numId="19">
    <w:abstractNumId w:val="22"/>
  </w:num>
  <w:num w:numId="20">
    <w:abstractNumId w:val="13"/>
  </w:num>
  <w:num w:numId="21">
    <w:abstractNumId w:val="40"/>
  </w:num>
  <w:num w:numId="22">
    <w:abstractNumId w:val="6"/>
  </w:num>
  <w:num w:numId="23">
    <w:abstractNumId w:val="32"/>
  </w:num>
  <w:num w:numId="24">
    <w:abstractNumId w:val="27"/>
  </w:num>
  <w:num w:numId="25">
    <w:abstractNumId w:val="20"/>
  </w:num>
  <w:num w:numId="26">
    <w:abstractNumId w:val="23"/>
  </w:num>
  <w:num w:numId="27">
    <w:abstractNumId w:val="29"/>
  </w:num>
  <w:num w:numId="28">
    <w:abstractNumId w:val="15"/>
  </w:num>
  <w:num w:numId="29">
    <w:abstractNumId w:val="9"/>
  </w:num>
  <w:num w:numId="30">
    <w:abstractNumId w:val="1"/>
  </w:num>
  <w:num w:numId="31">
    <w:abstractNumId w:val="37"/>
  </w:num>
  <w:num w:numId="32">
    <w:abstractNumId w:val="35"/>
  </w:num>
  <w:num w:numId="33">
    <w:abstractNumId w:val="33"/>
  </w:num>
  <w:num w:numId="34">
    <w:abstractNumId w:val="14"/>
  </w:num>
  <w:num w:numId="35">
    <w:abstractNumId w:val="10"/>
  </w:num>
  <w:num w:numId="36">
    <w:abstractNumId w:val="25"/>
  </w:num>
  <w:num w:numId="37">
    <w:abstractNumId w:val="5"/>
  </w:num>
  <w:num w:numId="38">
    <w:abstractNumId w:val="18"/>
  </w:num>
  <w:num w:numId="39">
    <w:abstractNumId w:val="36"/>
  </w:num>
  <w:num w:numId="40">
    <w:abstractNumId w:val="12"/>
  </w:num>
  <w:num w:numId="4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hideSpellingErrors/>
  <w:hideGrammaticalErrors/>
  <w:activeWritingStyle w:appName="MSWord" w:lang="en-US" w:vendorID="64" w:dllVersion="131078" w:nlCheck="1" w:checkStyle="0"/>
  <w:proofState w:spelling="clean"/>
  <w:doNotTrackMoves/>
  <w:defaultTabStop w:val="720"/>
  <w:characterSpacingControl w:val="doNotCompress"/>
  <w:hdrShapeDefaults>
    <o:shapedefaults v:ext="edit" spidmax="134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55"/>
    <w:rsid w:val="0000286D"/>
    <w:rsid w:val="00003D50"/>
    <w:rsid w:val="0000722F"/>
    <w:rsid w:val="00011F75"/>
    <w:rsid w:val="000127E8"/>
    <w:rsid w:val="000145B7"/>
    <w:rsid w:val="00015040"/>
    <w:rsid w:val="00021464"/>
    <w:rsid w:val="000248A1"/>
    <w:rsid w:val="00027554"/>
    <w:rsid w:val="00032495"/>
    <w:rsid w:val="00033195"/>
    <w:rsid w:val="00034445"/>
    <w:rsid w:val="00034FB4"/>
    <w:rsid w:val="00034FC8"/>
    <w:rsid w:val="00036B9A"/>
    <w:rsid w:val="0004303D"/>
    <w:rsid w:val="00043A3C"/>
    <w:rsid w:val="000454A9"/>
    <w:rsid w:val="0005127C"/>
    <w:rsid w:val="00061BF5"/>
    <w:rsid w:val="00071B0C"/>
    <w:rsid w:val="00072E43"/>
    <w:rsid w:val="00074D35"/>
    <w:rsid w:val="00074F0A"/>
    <w:rsid w:val="00077C53"/>
    <w:rsid w:val="0008029B"/>
    <w:rsid w:val="00082336"/>
    <w:rsid w:val="00083A16"/>
    <w:rsid w:val="000A1994"/>
    <w:rsid w:val="000A3E8A"/>
    <w:rsid w:val="000A6EEF"/>
    <w:rsid w:val="000B092F"/>
    <w:rsid w:val="000B478B"/>
    <w:rsid w:val="000B591A"/>
    <w:rsid w:val="000C1270"/>
    <w:rsid w:val="000C5199"/>
    <w:rsid w:val="000D0FEE"/>
    <w:rsid w:val="000D60D4"/>
    <w:rsid w:val="000E117C"/>
    <w:rsid w:val="000E2FFC"/>
    <w:rsid w:val="000E3FA8"/>
    <w:rsid w:val="000E44D5"/>
    <w:rsid w:val="000F11EC"/>
    <w:rsid w:val="000F1749"/>
    <w:rsid w:val="000F4005"/>
    <w:rsid w:val="000F5E20"/>
    <w:rsid w:val="00101613"/>
    <w:rsid w:val="00103903"/>
    <w:rsid w:val="00111107"/>
    <w:rsid w:val="001128C1"/>
    <w:rsid w:val="00115641"/>
    <w:rsid w:val="00115CF7"/>
    <w:rsid w:val="00115F09"/>
    <w:rsid w:val="001175F2"/>
    <w:rsid w:val="00120E02"/>
    <w:rsid w:val="001231F9"/>
    <w:rsid w:val="001243C9"/>
    <w:rsid w:val="00124768"/>
    <w:rsid w:val="00125E93"/>
    <w:rsid w:val="00132033"/>
    <w:rsid w:val="001361C6"/>
    <w:rsid w:val="001371CA"/>
    <w:rsid w:val="00137E60"/>
    <w:rsid w:val="001413B1"/>
    <w:rsid w:val="00141DA2"/>
    <w:rsid w:val="001425B7"/>
    <w:rsid w:val="001433B9"/>
    <w:rsid w:val="00144142"/>
    <w:rsid w:val="00145977"/>
    <w:rsid w:val="0014640C"/>
    <w:rsid w:val="00146894"/>
    <w:rsid w:val="001536AA"/>
    <w:rsid w:val="00154AB2"/>
    <w:rsid w:val="001565F3"/>
    <w:rsid w:val="001606A0"/>
    <w:rsid w:val="00160FAD"/>
    <w:rsid w:val="00161D11"/>
    <w:rsid w:val="00165A60"/>
    <w:rsid w:val="00167152"/>
    <w:rsid w:val="0017166A"/>
    <w:rsid w:val="001812E5"/>
    <w:rsid w:val="00181636"/>
    <w:rsid w:val="001847BD"/>
    <w:rsid w:val="001869D7"/>
    <w:rsid w:val="00190A00"/>
    <w:rsid w:val="00190A36"/>
    <w:rsid w:val="001966B4"/>
    <w:rsid w:val="001A1727"/>
    <w:rsid w:val="001A7DD2"/>
    <w:rsid w:val="001B36DA"/>
    <w:rsid w:val="001B6E21"/>
    <w:rsid w:val="001C0921"/>
    <w:rsid w:val="001C18B0"/>
    <w:rsid w:val="001C345F"/>
    <w:rsid w:val="001C5199"/>
    <w:rsid w:val="001C76F7"/>
    <w:rsid w:val="001C7FE2"/>
    <w:rsid w:val="001D20CC"/>
    <w:rsid w:val="001D3217"/>
    <w:rsid w:val="001D66CB"/>
    <w:rsid w:val="001E0B4C"/>
    <w:rsid w:val="001E1120"/>
    <w:rsid w:val="001E1589"/>
    <w:rsid w:val="001E2903"/>
    <w:rsid w:val="001E2C66"/>
    <w:rsid w:val="001E4397"/>
    <w:rsid w:val="001E5339"/>
    <w:rsid w:val="001E644B"/>
    <w:rsid w:val="001E72E7"/>
    <w:rsid w:val="001E7F9E"/>
    <w:rsid w:val="001F1910"/>
    <w:rsid w:val="001F1FDA"/>
    <w:rsid w:val="001F4261"/>
    <w:rsid w:val="001F5164"/>
    <w:rsid w:val="001F65D9"/>
    <w:rsid w:val="002009C0"/>
    <w:rsid w:val="00200DDF"/>
    <w:rsid w:val="00206C60"/>
    <w:rsid w:val="00210429"/>
    <w:rsid w:val="0021268F"/>
    <w:rsid w:val="00215EE6"/>
    <w:rsid w:val="00216A1E"/>
    <w:rsid w:val="00217549"/>
    <w:rsid w:val="0022023E"/>
    <w:rsid w:val="00220512"/>
    <w:rsid w:val="00222898"/>
    <w:rsid w:val="00223EDC"/>
    <w:rsid w:val="00224861"/>
    <w:rsid w:val="00225313"/>
    <w:rsid w:val="00230214"/>
    <w:rsid w:val="002314C8"/>
    <w:rsid w:val="00233FDF"/>
    <w:rsid w:val="00242E63"/>
    <w:rsid w:val="00247D43"/>
    <w:rsid w:val="002538B0"/>
    <w:rsid w:val="002540B9"/>
    <w:rsid w:val="002613D5"/>
    <w:rsid w:val="00262CDF"/>
    <w:rsid w:val="002633C6"/>
    <w:rsid w:val="00264FEB"/>
    <w:rsid w:val="00266491"/>
    <w:rsid w:val="00267FAF"/>
    <w:rsid w:val="0027145B"/>
    <w:rsid w:val="00272DDE"/>
    <w:rsid w:val="00277C0B"/>
    <w:rsid w:val="00277D9C"/>
    <w:rsid w:val="002868EC"/>
    <w:rsid w:val="00291456"/>
    <w:rsid w:val="002946F6"/>
    <w:rsid w:val="00296FF6"/>
    <w:rsid w:val="002A0BCC"/>
    <w:rsid w:val="002A195C"/>
    <w:rsid w:val="002A2690"/>
    <w:rsid w:val="002A44D6"/>
    <w:rsid w:val="002A73DA"/>
    <w:rsid w:val="002B06F6"/>
    <w:rsid w:val="002B4BB9"/>
    <w:rsid w:val="002B6413"/>
    <w:rsid w:val="002C1321"/>
    <w:rsid w:val="002C1C30"/>
    <w:rsid w:val="002C3830"/>
    <w:rsid w:val="002C5B7A"/>
    <w:rsid w:val="002C6C8E"/>
    <w:rsid w:val="002D170F"/>
    <w:rsid w:val="002D1FF3"/>
    <w:rsid w:val="002D3A78"/>
    <w:rsid w:val="002E0556"/>
    <w:rsid w:val="002E1A2A"/>
    <w:rsid w:val="002E1EB0"/>
    <w:rsid w:val="002E2A49"/>
    <w:rsid w:val="002E3FFC"/>
    <w:rsid w:val="002E76C4"/>
    <w:rsid w:val="002F00EA"/>
    <w:rsid w:val="002F204D"/>
    <w:rsid w:val="002F2FD9"/>
    <w:rsid w:val="002F38AB"/>
    <w:rsid w:val="002F4ED0"/>
    <w:rsid w:val="002F62BB"/>
    <w:rsid w:val="002F7E8B"/>
    <w:rsid w:val="00300932"/>
    <w:rsid w:val="00300AC1"/>
    <w:rsid w:val="003016B8"/>
    <w:rsid w:val="00304F5C"/>
    <w:rsid w:val="003052A4"/>
    <w:rsid w:val="00305EEA"/>
    <w:rsid w:val="00306238"/>
    <w:rsid w:val="00306EED"/>
    <w:rsid w:val="00306FBB"/>
    <w:rsid w:val="00307A53"/>
    <w:rsid w:val="003100B5"/>
    <w:rsid w:val="00311B27"/>
    <w:rsid w:val="003128FB"/>
    <w:rsid w:val="00322A93"/>
    <w:rsid w:val="003320FA"/>
    <w:rsid w:val="00334675"/>
    <w:rsid w:val="00336B0B"/>
    <w:rsid w:val="003401B5"/>
    <w:rsid w:val="0035114F"/>
    <w:rsid w:val="00353ADF"/>
    <w:rsid w:val="00353EE6"/>
    <w:rsid w:val="00354BB0"/>
    <w:rsid w:val="00360BDC"/>
    <w:rsid w:val="003613E4"/>
    <w:rsid w:val="00365EBD"/>
    <w:rsid w:val="00367763"/>
    <w:rsid w:val="00370B8D"/>
    <w:rsid w:val="003712A1"/>
    <w:rsid w:val="0038076B"/>
    <w:rsid w:val="00382CD5"/>
    <w:rsid w:val="00386915"/>
    <w:rsid w:val="0039193B"/>
    <w:rsid w:val="00394817"/>
    <w:rsid w:val="003A084C"/>
    <w:rsid w:val="003A25D1"/>
    <w:rsid w:val="003A40C5"/>
    <w:rsid w:val="003A4E32"/>
    <w:rsid w:val="003A6BC4"/>
    <w:rsid w:val="003B5D3F"/>
    <w:rsid w:val="003B6027"/>
    <w:rsid w:val="003B7FEC"/>
    <w:rsid w:val="003C0AA2"/>
    <w:rsid w:val="003C203C"/>
    <w:rsid w:val="003C3A2F"/>
    <w:rsid w:val="003C5C17"/>
    <w:rsid w:val="003C6B3C"/>
    <w:rsid w:val="003D0EBC"/>
    <w:rsid w:val="003D261A"/>
    <w:rsid w:val="003D4583"/>
    <w:rsid w:val="003D530E"/>
    <w:rsid w:val="003D6A6B"/>
    <w:rsid w:val="003D76F0"/>
    <w:rsid w:val="003D7B0E"/>
    <w:rsid w:val="003E11CF"/>
    <w:rsid w:val="003E2741"/>
    <w:rsid w:val="003E374F"/>
    <w:rsid w:val="003E48C3"/>
    <w:rsid w:val="003E7135"/>
    <w:rsid w:val="003F2C70"/>
    <w:rsid w:val="003F5A72"/>
    <w:rsid w:val="004034F3"/>
    <w:rsid w:val="00403B07"/>
    <w:rsid w:val="004064AD"/>
    <w:rsid w:val="00414E3E"/>
    <w:rsid w:val="00421168"/>
    <w:rsid w:val="00423CA4"/>
    <w:rsid w:val="00424323"/>
    <w:rsid w:val="0042600B"/>
    <w:rsid w:val="00426343"/>
    <w:rsid w:val="00434F29"/>
    <w:rsid w:val="0043799F"/>
    <w:rsid w:val="00440E1B"/>
    <w:rsid w:val="004427FC"/>
    <w:rsid w:val="00443C9E"/>
    <w:rsid w:val="00447373"/>
    <w:rsid w:val="0045064B"/>
    <w:rsid w:val="004550A3"/>
    <w:rsid w:val="0045539C"/>
    <w:rsid w:val="00455890"/>
    <w:rsid w:val="00457FD6"/>
    <w:rsid w:val="00460970"/>
    <w:rsid w:val="004619E7"/>
    <w:rsid w:val="004630CE"/>
    <w:rsid w:val="0046404E"/>
    <w:rsid w:val="00474C2B"/>
    <w:rsid w:val="004773C8"/>
    <w:rsid w:val="00477B8F"/>
    <w:rsid w:val="00486603"/>
    <w:rsid w:val="00496686"/>
    <w:rsid w:val="004A6EB9"/>
    <w:rsid w:val="004B0BE5"/>
    <w:rsid w:val="004B0C25"/>
    <w:rsid w:val="004B20AC"/>
    <w:rsid w:val="004B2B43"/>
    <w:rsid w:val="004B448C"/>
    <w:rsid w:val="004B7232"/>
    <w:rsid w:val="004C5ED5"/>
    <w:rsid w:val="004D2A63"/>
    <w:rsid w:val="004D4086"/>
    <w:rsid w:val="004E13C2"/>
    <w:rsid w:val="004E4E72"/>
    <w:rsid w:val="004E5368"/>
    <w:rsid w:val="004F1D5A"/>
    <w:rsid w:val="004F3808"/>
    <w:rsid w:val="004F4019"/>
    <w:rsid w:val="004F4F07"/>
    <w:rsid w:val="004F5CE6"/>
    <w:rsid w:val="004F77F4"/>
    <w:rsid w:val="0050035E"/>
    <w:rsid w:val="00500E81"/>
    <w:rsid w:val="00501172"/>
    <w:rsid w:val="0050225C"/>
    <w:rsid w:val="00503FFA"/>
    <w:rsid w:val="00504657"/>
    <w:rsid w:val="005061EF"/>
    <w:rsid w:val="00507352"/>
    <w:rsid w:val="00507A46"/>
    <w:rsid w:val="00512DA8"/>
    <w:rsid w:val="0051741F"/>
    <w:rsid w:val="00517FBF"/>
    <w:rsid w:val="0052078C"/>
    <w:rsid w:val="00525E71"/>
    <w:rsid w:val="0052760D"/>
    <w:rsid w:val="00531644"/>
    <w:rsid w:val="005338B8"/>
    <w:rsid w:val="00534A3E"/>
    <w:rsid w:val="00543BF1"/>
    <w:rsid w:val="005445E4"/>
    <w:rsid w:val="00550EE1"/>
    <w:rsid w:val="0056012F"/>
    <w:rsid w:val="005621B6"/>
    <w:rsid w:val="005622DA"/>
    <w:rsid w:val="0056233C"/>
    <w:rsid w:val="00563AFF"/>
    <w:rsid w:val="005641F1"/>
    <w:rsid w:val="00573EAC"/>
    <w:rsid w:val="00576BBA"/>
    <w:rsid w:val="00576BE6"/>
    <w:rsid w:val="005818AA"/>
    <w:rsid w:val="0058547F"/>
    <w:rsid w:val="005861D2"/>
    <w:rsid w:val="00590A96"/>
    <w:rsid w:val="00595938"/>
    <w:rsid w:val="00595B2E"/>
    <w:rsid w:val="00595D80"/>
    <w:rsid w:val="005975EB"/>
    <w:rsid w:val="005A1AE7"/>
    <w:rsid w:val="005A5058"/>
    <w:rsid w:val="005A5694"/>
    <w:rsid w:val="005A67F5"/>
    <w:rsid w:val="005A7196"/>
    <w:rsid w:val="005B189A"/>
    <w:rsid w:val="005B73AE"/>
    <w:rsid w:val="005B76BF"/>
    <w:rsid w:val="005C0B02"/>
    <w:rsid w:val="005C468B"/>
    <w:rsid w:val="005C4E51"/>
    <w:rsid w:val="005D19CB"/>
    <w:rsid w:val="005D20DF"/>
    <w:rsid w:val="005E0878"/>
    <w:rsid w:val="005E13D1"/>
    <w:rsid w:val="005E1EB9"/>
    <w:rsid w:val="005F301C"/>
    <w:rsid w:val="005F409F"/>
    <w:rsid w:val="005F46B8"/>
    <w:rsid w:val="005F7242"/>
    <w:rsid w:val="0060104D"/>
    <w:rsid w:val="0060112D"/>
    <w:rsid w:val="006019EC"/>
    <w:rsid w:val="00601B4C"/>
    <w:rsid w:val="006053F7"/>
    <w:rsid w:val="006057BA"/>
    <w:rsid w:val="006102DF"/>
    <w:rsid w:val="00615BBD"/>
    <w:rsid w:val="00617416"/>
    <w:rsid w:val="006211DA"/>
    <w:rsid w:val="0062126F"/>
    <w:rsid w:val="00626C53"/>
    <w:rsid w:val="006270D1"/>
    <w:rsid w:val="00630512"/>
    <w:rsid w:val="00632ED3"/>
    <w:rsid w:val="00635475"/>
    <w:rsid w:val="00637152"/>
    <w:rsid w:val="006408FD"/>
    <w:rsid w:val="00641D17"/>
    <w:rsid w:val="00643E92"/>
    <w:rsid w:val="006453CB"/>
    <w:rsid w:val="00646DD7"/>
    <w:rsid w:val="00646F2B"/>
    <w:rsid w:val="00650D69"/>
    <w:rsid w:val="006548E8"/>
    <w:rsid w:val="00655ED0"/>
    <w:rsid w:val="00656F7D"/>
    <w:rsid w:val="00657E8A"/>
    <w:rsid w:val="00660758"/>
    <w:rsid w:val="0066280E"/>
    <w:rsid w:val="00663B10"/>
    <w:rsid w:val="0066460A"/>
    <w:rsid w:val="0066712F"/>
    <w:rsid w:val="00671DBA"/>
    <w:rsid w:val="00675B1D"/>
    <w:rsid w:val="00677651"/>
    <w:rsid w:val="00685F36"/>
    <w:rsid w:val="006863EB"/>
    <w:rsid w:val="00690D7E"/>
    <w:rsid w:val="00690F22"/>
    <w:rsid w:val="006913F4"/>
    <w:rsid w:val="006951D4"/>
    <w:rsid w:val="00695BA7"/>
    <w:rsid w:val="0069799B"/>
    <w:rsid w:val="006C0EC3"/>
    <w:rsid w:val="006C1015"/>
    <w:rsid w:val="006C1A83"/>
    <w:rsid w:val="006C1FEB"/>
    <w:rsid w:val="006C2ECE"/>
    <w:rsid w:val="006C343A"/>
    <w:rsid w:val="006C4779"/>
    <w:rsid w:val="006C4B67"/>
    <w:rsid w:val="006C57CE"/>
    <w:rsid w:val="006C5FE4"/>
    <w:rsid w:val="006D51C8"/>
    <w:rsid w:val="006D58F1"/>
    <w:rsid w:val="006D5B21"/>
    <w:rsid w:val="006E6742"/>
    <w:rsid w:val="006F15D8"/>
    <w:rsid w:val="006F2512"/>
    <w:rsid w:val="006F4193"/>
    <w:rsid w:val="006F4D6C"/>
    <w:rsid w:val="007026D6"/>
    <w:rsid w:val="00702901"/>
    <w:rsid w:val="00707508"/>
    <w:rsid w:val="00712D7A"/>
    <w:rsid w:val="0071552B"/>
    <w:rsid w:val="00726992"/>
    <w:rsid w:val="007269F1"/>
    <w:rsid w:val="00732693"/>
    <w:rsid w:val="00735A3E"/>
    <w:rsid w:val="00736E72"/>
    <w:rsid w:val="00741711"/>
    <w:rsid w:val="007430E3"/>
    <w:rsid w:val="007467CE"/>
    <w:rsid w:val="0074741D"/>
    <w:rsid w:val="0075289B"/>
    <w:rsid w:val="007529E0"/>
    <w:rsid w:val="00753CE9"/>
    <w:rsid w:val="00754295"/>
    <w:rsid w:val="00754431"/>
    <w:rsid w:val="007630AB"/>
    <w:rsid w:val="00763834"/>
    <w:rsid w:val="00764543"/>
    <w:rsid w:val="00766203"/>
    <w:rsid w:val="00770E1E"/>
    <w:rsid w:val="00771A36"/>
    <w:rsid w:val="007720A6"/>
    <w:rsid w:val="00772224"/>
    <w:rsid w:val="00773122"/>
    <w:rsid w:val="007737A5"/>
    <w:rsid w:val="00775106"/>
    <w:rsid w:val="0078000D"/>
    <w:rsid w:val="007809C0"/>
    <w:rsid w:val="00781955"/>
    <w:rsid w:val="007821A5"/>
    <w:rsid w:val="00786B1B"/>
    <w:rsid w:val="007873C0"/>
    <w:rsid w:val="00791419"/>
    <w:rsid w:val="00793567"/>
    <w:rsid w:val="00793AB2"/>
    <w:rsid w:val="00796736"/>
    <w:rsid w:val="00797924"/>
    <w:rsid w:val="007A3417"/>
    <w:rsid w:val="007A41B7"/>
    <w:rsid w:val="007A4981"/>
    <w:rsid w:val="007A512C"/>
    <w:rsid w:val="007A7925"/>
    <w:rsid w:val="007B0C67"/>
    <w:rsid w:val="007B1B9E"/>
    <w:rsid w:val="007B2D67"/>
    <w:rsid w:val="007B2F8F"/>
    <w:rsid w:val="007B451C"/>
    <w:rsid w:val="007B6102"/>
    <w:rsid w:val="007B6759"/>
    <w:rsid w:val="007C12EC"/>
    <w:rsid w:val="007C53EC"/>
    <w:rsid w:val="007D3198"/>
    <w:rsid w:val="007D47C7"/>
    <w:rsid w:val="007D7151"/>
    <w:rsid w:val="007D7220"/>
    <w:rsid w:val="007E2787"/>
    <w:rsid w:val="007E5CFF"/>
    <w:rsid w:val="007E7C4C"/>
    <w:rsid w:val="007F0A6A"/>
    <w:rsid w:val="007F61A1"/>
    <w:rsid w:val="007F75AD"/>
    <w:rsid w:val="008019F2"/>
    <w:rsid w:val="00801D9B"/>
    <w:rsid w:val="008049C3"/>
    <w:rsid w:val="00805714"/>
    <w:rsid w:val="008174AC"/>
    <w:rsid w:val="00817D41"/>
    <w:rsid w:val="00822806"/>
    <w:rsid w:val="008243E9"/>
    <w:rsid w:val="0082608E"/>
    <w:rsid w:val="00826ACF"/>
    <w:rsid w:val="00827FC9"/>
    <w:rsid w:val="008319B6"/>
    <w:rsid w:val="008408EB"/>
    <w:rsid w:val="0084195E"/>
    <w:rsid w:val="00842672"/>
    <w:rsid w:val="008457CE"/>
    <w:rsid w:val="00851961"/>
    <w:rsid w:val="0085670E"/>
    <w:rsid w:val="00860988"/>
    <w:rsid w:val="008649F3"/>
    <w:rsid w:val="00865BD0"/>
    <w:rsid w:val="00865F8C"/>
    <w:rsid w:val="0086786B"/>
    <w:rsid w:val="00870233"/>
    <w:rsid w:val="00870E9C"/>
    <w:rsid w:val="0087694D"/>
    <w:rsid w:val="00877DC7"/>
    <w:rsid w:val="008804CA"/>
    <w:rsid w:val="008808EC"/>
    <w:rsid w:val="00880ED0"/>
    <w:rsid w:val="00886070"/>
    <w:rsid w:val="008909C8"/>
    <w:rsid w:val="008943AB"/>
    <w:rsid w:val="00896EEC"/>
    <w:rsid w:val="008979D8"/>
    <w:rsid w:val="008A056D"/>
    <w:rsid w:val="008A1F12"/>
    <w:rsid w:val="008A4FA0"/>
    <w:rsid w:val="008A59FE"/>
    <w:rsid w:val="008A642A"/>
    <w:rsid w:val="008A6DB4"/>
    <w:rsid w:val="008A7E15"/>
    <w:rsid w:val="008B1350"/>
    <w:rsid w:val="008B32A9"/>
    <w:rsid w:val="008B613E"/>
    <w:rsid w:val="008B7E54"/>
    <w:rsid w:val="008C0C90"/>
    <w:rsid w:val="008C0F50"/>
    <w:rsid w:val="008C333F"/>
    <w:rsid w:val="008C3DE7"/>
    <w:rsid w:val="008C5490"/>
    <w:rsid w:val="008C7108"/>
    <w:rsid w:val="008D5577"/>
    <w:rsid w:val="008D576C"/>
    <w:rsid w:val="008D7C71"/>
    <w:rsid w:val="008E1B1C"/>
    <w:rsid w:val="008E2093"/>
    <w:rsid w:val="008E3634"/>
    <w:rsid w:val="008E67AA"/>
    <w:rsid w:val="008E7904"/>
    <w:rsid w:val="008E7DEF"/>
    <w:rsid w:val="008F2D5D"/>
    <w:rsid w:val="008F38B8"/>
    <w:rsid w:val="008F3B32"/>
    <w:rsid w:val="009018F0"/>
    <w:rsid w:val="009019F6"/>
    <w:rsid w:val="00903083"/>
    <w:rsid w:val="00903AA4"/>
    <w:rsid w:val="009042BD"/>
    <w:rsid w:val="00904D17"/>
    <w:rsid w:val="0091001B"/>
    <w:rsid w:val="00911576"/>
    <w:rsid w:val="00913A4E"/>
    <w:rsid w:val="00917558"/>
    <w:rsid w:val="00922C16"/>
    <w:rsid w:val="00923084"/>
    <w:rsid w:val="00923665"/>
    <w:rsid w:val="009267E2"/>
    <w:rsid w:val="00927692"/>
    <w:rsid w:val="00931C39"/>
    <w:rsid w:val="00941943"/>
    <w:rsid w:val="00942863"/>
    <w:rsid w:val="0094419B"/>
    <w:rsid w:val="009452C1"/>
    <w:rsid w:val="009452D4"/>
    <w:rsid w:val="0094706D"/>
    <w:rsid w:val="009479CE"/>
    <w:rsid w:val="009510CA"/>
    <w:rsid w:val="00951266"/>
    <w:rsid w:val="009528E7"/>
    <w:rsid w:val="00955E99"/>
    <w:rsid w:val="00957912"/>
    <w:rsid w:val="00961CD5"/>
    <w:rsid w:val="00966985"/>
    <w:rsid w:val="009674F4"/>
    <w:rsid w:val="00972221"/>
    <w:rsid w:val="00972705"/>
    <w:rsid w:val="00974177"/>
    <w:rsid w:val="00977429"/>
    <w:rsid w:val="00977A94"/>
    <w:rsid w:val="00982868"/>
    <w:rsid w:val="0098451F"/>
    <w:rsid w:val="0098706A"/>
    <w:rsid w:val="00987494"/>
    <w:rsid w:val="0099391A"/>
    <w:rsid w:val="00994279"/>
    <w:rsid w:val="00996C66"/>
    <w:rsid w:val="00997981"/>
    <w:rsid w:val="009A06C2"/>
    <w:rsid w:val="009A1D09"/>
    <w:rsid w:val="009A4458"/>
    <w:rsid w:val="009A485D"/>
    <w:rsid w:val="009A6C25"/>
    <w:rsid w:val="009B4723"/>
    <w:rsid w:val="009B4997"/>
    <w:rsid w:val="009B7D86"/>
    <w:rsid w:val="009C5FC6"/>
    <w:rsid w:val="009C7877"/>
    <w:rsid w:val="009D2D4A"/>
    <w:rsid w:val="009D61DE"/>
    <w:rsid w:val="009E0E01"/>
    <w:rsid w:val="009E141C"/>
    <w:rsid w:val="009E4BEF"/>
    <w:rsid w:val="009E555C"/>
    <w:rsid w:val="009F02B4"/>
    <w:rsid w:val="009F0DFD"/>
    <w:rsid w:val="009F1685"/>
    <w:rsid w:val="009F1820"/>
    <w:rsid w:val="009F199C"/>
    <w:rsid w:val="009F1A15"/>
    <w:rsid w:val="009F2BF9"/>
    <w:rsid w:val="009F3B42"/>
    <w:rsid w:val="009F5325"/>
    <w:rsid w:val="009F54AD"/>
    <w:rsid w:val="009F6A7A"/>
    <w:rsid w:val="009F6F52"/>
    <w:rsid w:val="009F77E9"/>
    <w:rsid w:val="00A01455"/>
    <w:rsid w:val="00A02565"/>
    <w:rsid w:val="00A02A44"/>
    <w:rsid w:val="00A03900"/>
    <w:rsid w:val="00A03ACE"/>
    <w:rsid w:val="00A07C0B"/>
    <w:rsid w:val="00A11362"/>
    <w:rsid w:val="00A216A7"/>
    <w:rsid w:val="00A22277"/>
    <w:rsid w:val="00A30F38"/>
    <w:rsid w:val="00A31F35"/>
    <w:rsid w:val="00A3309B"/>
    <w:rsid w:val="00A36D4E"/>
    <w:rsid w:val="00A43C9D"/>
    <w:rsid w:val="00A47009"/>
    <w:rsid w:val="00A47618"/>
    <w:rsid w:val="00A50564"/>
    <w:rsid w:val="00A511B6"/>
    <w:rsid w:val="00A51314"/>
    <w:rsid w:val="00A57FFE"/>
    <w:rsid w:val="00A60187"/>
    <w:rsid w:val="00A6260D"/>
    <w:rsid w:val="00A654B0"/>
    <w:rsid w:val="00A65B39"/>
    <w:rsid w:val="00A674BB"/>
    <w:rsid w:val="00A71548"/>
    <w:rsid w:val="00A7638B"/>
    <w:rsid w:val="00A83522"/>
    <w:rsid w:val="00A84DA5"/>
    <w:rsid w:val="00A853A3"/>
    <w:rsid w:val="00A86818"/>
    <w:rsid w:val="00A86CC7"/>
    <w:rsid w:val="00A872F6"/>
    <w:rsid w:val="00A87C91"/>
    <w:rsid w:val="00A92C05"/>
    <w:rsid w:val="00AA1CA9"/>
    <w:rsid w:val="00AA2230"/>
    <w:rsid w:val="00AA56EB"/>
    <w:rsid w:val="00AA5FD9"/>
    <w:rsid w:val="00AB0B83"/>
    <w:rsid w:val="00AB1C25"/>
    <w:rsid w:val="00AB27BE"/>
    <w:rsid w:val="00AB7B99"/>
    <w:rsid w:val="00AC51E6"/>
    <w:rsid w:val="00AD0C67"/>
    <w:rsid w:val="00AD4A78"/>
    <w:rsid w:val="00AD760F"/>
    <w:rsid w:val="00AE1906"/>
    <w:rsid w:val="00AE1B28"/>
    <w:rsid w:val="00AE2577"/>
    <w:rsid w:val="00AE36C4"/>
    <w:rsid w:val="00AE49D3"/>
    <w:rsid w:val="00AE549B"/>
    <w:rsid w:val="00AE5D15"/>
    <w:rsid w:val="00AE760D"/>
    <w:rsid w:val="00AE771E"/>
    <w:rsid w:val="00AE7B7A"/>
    <w:rsid w:val="00AF3616"/>
    <w:rsid w:val="00AF4B36"/>
    <w:rsid w:val="00AF6217"/>
    <w:rsid w:val="00AF6AF7"/>
    <w:rsid w:val="00B0268E"/>
    <w:rsid w:val="00B036DE"/>
    <w:rsid w:val="00B04EF8"/>
    <w:rsid w:val="00B13370"/>
    <w:rsid w:val="00B141CD"/>
    <w:rsid w:val="00B15B44"/>
    <w:rsid w:val="00B1654D"/>
    <w:rsid w:val="00B20AA0"/>
    <w:rsid w:val="00B219F8"/>
    <w:rsid w:val="00B22FE2"/>
    <w:rsid w:val="00B244AE"/>
    <w:rsid w:val="00B24BB9"/>
    <w:rsid w:val="00B26DFD"/>
    <w:rsid w:val="00B27FA9"/>
    <w:rsid w:val="00B303AC"/>
    <w:rsid w:val="00B31DF2"/>
    <w:rsid w:val="00B31ED6"/>
    <w:rsid w:val="00B337A1"/>
    <w:rsid w:val="00B35B40"/>
    <w:rsid w:val="00B36D44"/>
    <w:rsid w:val="00B40104"/>
    <w:rsid w:val="00B405D3"/>
    <w:rsid w:val="00B4180C"/>
    <w:rsid w:val="00B4180E"/>
    <w:rsid w:val="00B437EF"/>
    <w:rsid w:val="00B44D96"/>
    <w:rsid w:val="00B45886"/>
    <w:rsid w:val="00B45B98"/>
    <w:rsid w:val="00B4619A"/>
    <w:rsid w:val="00B5239A"/>
    <w:rsid w:val="00B52565"/>
    <w:rsid w:val="00B53EDD"/>
    <w:rsid w:val="00B5427D"/>
    <w:rsid w:val="00B54C3E"/>
    <w:rsid w:val="00B56FD5"/>
    <w:rsid w:val="00B63BE0"/>
    <w:rsid w:val="00B64785"/>
    <w:rsid w:val="00B66161"/>
    <w:rsid w:val="00B67572"/>
    <w:rsid w:val="00B67C12"/>
    <w:rsid w:val="00B72C4E"/>
    <w:rsid w:val="00B80006"/>
    <w:rsid w:val="00B80680"/>
    <w:rsid w:val="00B82560"/>
    <w:rsid w:val="00B82D15"/>
    <w:rsid w:val="00B84EA6"/>
    <w:rsid w:val="00B858E2"/>
    <w:rsid w:val="00B862D0"/>
    <w:rsid w:val="00B9303C"/>
    <w:rsid w:val="00BA094D"/>
    <w:rsid w:val="00BA0A64"/>
    <w:rsid w:val="00BA37B1"/>
    <w:rsid w:val="00BC15AE"/>
    <w:rsid w:val="00BC176C"/>
    <w:rsid w:val="00BC2396"/>
    <w:rsid w:val="00BC3D09"/>
    <w:rsid w:val="00BC4991"/>
    <w:rsid w:val="00BD17C9"/>
    <w:rsid w:val="00BD1BEB"/>
    <w:rsid w:val="00BE0358"/>
    <w:rsid w:val="00BE45AB"/>
    <w:rsid w:val="00BE574D"/>
    <w:rsid w:val="00BE7031"/>
    <w:rsid w:val="00BF1B71"/>
    <w:rsid w:val="00BF235A"/>
    <w:rsid w:val="00BF7B18"/>
    <w:rsid w:val="00C0309E"/>
    <w:rsid w:val="00C05C05"/>
    <w:rsid w:val="00C1052F"/>
    <w:rsid w:val="00C10538"/>
    <w:rsid w:val="00C118ED"/>
    <w:rsid w:val="00C1287F"/>
    <w:rsid w:val="00C13D2E"/>
    <w:rsid w:val="00C146BD"/>
    <w:rsid w:val="00C20581"/>
    <w:rsid w:val="00C21D40"/>
    <w:rsid w:val="00C24455"/>
    <w:rsid w:val="00C30942"/>
    <w:rsid w:val="00C316C0"/>
    <w:rsid w:val="00C3359C"/>
    <w:rsid w:val="00C34CCA"/>
    <w:rsid w:val="00C35B2A"/>
    <w:rsid w:val="00C36454"/>
    <w:rsid w:val="00C36C45"/>
    <w:rsid w:val="00C467D5"/>
    <w:rsid w:val="00C545AB"/>
    <w:rsid w:val="00C5521C"/>
    <w:rsid w:val="00C6214F"/>
    <w:rsid w:val="00C65305"/>
    <w:rsid w:val="00C65748"/>
    <w:rsid w:val="00C670BD"/>
    <w:rsid w:val="00C76E54"/>
    <w:rsid w:val="00C85CD7"/>
    <w:rsid w:val="00C86705"/>
    <w:rsid w:val="00C8674A"/>
    <w:rsid w:val="00C90609"/>
    <w:rsid w:val="00C91540"/>
    <w:rsid w:val="00C925C2"/>
    <w:rsid w:val="00C94CD7"/>
    <w:rsid w:val="00CA6926"/>
    <w:rsid w:val="00CB26F5"/>
    <w:rsid w:val="00CB2851"/>
    <w:rsid w:val="00CB39F3"/>
    <w:rsid w:val="00CB3D9F"/>
    <w:rsid w:val="00CB3DA7"/>
    <w:rsid w:val="00CB54AB"/>
    <w:rsid w:val="00CB6885"/>
    <w:rsid w:val="00CB782A"/>
    <w:rsid w:val="00CC0175"/>
    <w:rsid w:val="00CC657C"/>
    <w:rsid w:val="00CC74AF"/>
    <w:rsid w:val="00CD027A"/>
    <w:rsid w:val="00CD0C83"/>
    <w:rsid w:val="00CD1585"/>
    <w:rsid w:val="00CD46E9"/>
    <w:rsid w:val="00CD47F4"/>
    <w:rsid w:val="00CD7435"/>
    <w:rsid w:val="00CE2366"/>
    <w:rsid w:val="00CE4861"/>
    <w:rsid w:val="00CE533A"/>
    <w:rsid w:val="00CE53FF"/>
    <w:rsid w:val="00CE5FA5"/>
    <w:rsid w:val="00CE708F"/>
    <w:rsid w:val="00CF3E76"/>
    <w:rsid w:val="00D0556E"/>
    <w:rsid w:val="00D1312A"/>
    <w:rsid w:val="00D13472"/>
    <w:rsid w:val="00D13B76"/>
    <w:rsid w:val="00D15FE2"/>
    <w:rsid w:val="00D1773E"/>
    <w:rsid w:val="00D225BF"/>
    <w:rsid w:val="00D23A44"/>
    <w:rsid w:val="00D25742"/>
    <w:rsid w:val="00D25B2E"/>
    <w:rsid w:val="00D314CD"/>
    <w:rsid w:val="00D326A2"/>
    <w:rsid w:val="00D33524"/>
    <w:rsid w:val="00D3400C"/>
    <w:rsid w:val="00D34858"/>
    <w:rsid w:val="00D36D44"/>
    <w:rsid w:val="00D45A73"/>
    <w:rsid w:val="00D50E06"/>
    <w:rsid w:val="00D520C9"/>
    <w:rsid w:val="00D52399"/>
    <w:rsid w:val="00D52570"/>
    <w:rsid w:val="00D5663D"/>
    <w:rsid w:val="00D61011"/>
    <w:rsid w:val="00D6265D"/>
    <w:rsid w:val="00D631FC"/>
    <w:rsid w:val="00D64A8A"/>
    <w:rsid w:val="00D67D6E"/>
    <w:rsid w:val="00D67F32"/>
    <w:rsid w:val="00D733EC"/>
    <w:rsid w:val="00D741D7"/>
    <w:rsid w:val="00D757BB"/>
    <w:rsid w:val="00D76E9C"/>
    <w:rsid w:val="00D77856"/>
    <w:rsid w:val="00D805D8"/>
    <w:rsid w:val="00D8109C"/>
    <w:rsid w:val="00D84CDF"/>
    <w:rsid w:val="00D85946"/>
    <w:rsid w:val="00D86892"/>
    <w:rsid w:val="00D91611"/>
    <w:rsid w:val="00D932E3"/>
    <w:rsid w:val="00D95BB7"/>
    <w:rsid w:val="00DA49ED"/>
    <w:rsid w:val="00DA581A"/>
    <w:rsid w:val="00DA6DC4"/>
    <w:rsid w:val="00DA76C0"/>
    <w:rsid w:val="00DA7F90"/>
    <w:rsid w:val="00DB121B"/>
    <w:rsid w:val="00DB17C7"/>
    <w:rsid w:val="00DB1E8F"/>
    <w:rsid w:val="00DB5471"/>
    <w:rsid w:val="00DC4D87"/>
    <w:rsid w:val="00DC5159"/>
    <w:rsid w:val="00DC618C"/>
    <w:rsid w:val="00DD21B9"/>
    <w:rsid w:val="00DD5B89"/>
    <w:rsid w:val="00DE07BD"/>
    <w:rsid w:val="00DE178F"/>
    <w:rsid w:val="00DE407B"/>
    <w:rsid w:val="00DE4859"/>
    <w:rsid w:val="00DE4A24"/>
    <w:rsid w:val="00DE760F"/>
    <w:rsid w:val="00DF135D"/>
    <w:rsid w:val="00DF2AC2"/>
    <w:rsid w:val="00DF2C41"/>
    <w:rsid w:val="00DF3994"/>
    <w:rsid w:val="00E01047"/>
    <w:rsid w:val="00E011DB"/>
    <w:rsid w:val="00E0169D"/>
    <w:rsid w:val="00E1263D"/>
    <w:rsid w:val="00E14B05"/>
    <w:rsid w:val="00E17037"/>
    <w:rsid w:val="00E17380"/>
    <w:rsid w:val="00E2051B"/>
    <w:rsid w:val="00E21419"/>
    <w:rsid w:val="00E22B55"/>
    <w:rsid w:val="00E2549E"/>
    <w:rsid w:val="00E25CD9"/>
    <w:rsid w:val="00E269F2"/>
    <w:rsid w:val="00E273D2"/>
    <w:rsid w:val="00E310EE"/>
    <w:rsid w:val="00E33201"/>
    <w:rsid w:val="00E33341"/>
    <w:rsid w:val="00E347EC"/>
    <w:rsid w:val="00E41F20"/>
    <w:rsid w:val="00E4363F"/>
    <w:rsid w:val="00E52315"/>
    <w:rsid w:val="00E5293D"/>
    <w:rsid w:val="00E5555D"/>
    <w:rsid w:val="00E55E0B"/>
    <w:rsid w:val="00E606CB"/>
    <w:rsid w:val="00E60B36"/>
    <w:rsid w:val="00E63075"/>
    <w:rsid w:val="00E639FF"/>
    <w:rsid w:val="00E643DC"/>
    <w:rsid w:val="00E672A5"/>
    <w:rsid w:val="00E71AB9"/>
    <w:rsid w:val="00E76038"/>
    <w:rsid w:val="00E822D0"/>
    <w:rsid w:val="00E83C28"/>
    <w:rsid w:val="00E8516C"/>
    <w:rsid w:val="00E8682D"/>
    <w:rsid w:val="00E8696C"/>
    <w:rsid w:val="00E87A3E"/>
    <w:rsid w:val="00E87FC3"/>
    <w:rsid w:val="00E90CA0"/>
    <w:rsid w:val="00E929C0"/>
    <w:rsid w:val="00E94027"/>
    <w:rsid w:val="00E971BB"/>
    <w:rsid w:val="00EA0B9D"/>
    <w:rsid w:val="00EA15E6"/>
    <w:rsid w:val="00EA4B96"/>
    <w:rsid w:val="00EA5370"/>
    <w:rsid w:val="00EA5379"/>
    <w:rsid w:val="00EB5ECC"/>
    <w:rsid w:val="00EB794D"/>
    <w:rsid w:val="00EC030C"/>
    <w:rsid w:val="00EC0DE3"/>
    <w:rsid w:val="00EC3023"/>
    <w:rsid w:val="00EC47FB"/>
    <w:rsid w:val="00ED1029"/>
    <w:rsid w:val="00ED2236"/>
    <w:rsid w:val="00ED29B0"/>
    <w:rsid w:val="00ED4C06"/>
    <w:rsid w:val="00ED5BEC"/>
    <w:rsid w:val="00ED608E"/>
    <w:rsid w:val="00ED652F"/>
    <w:rsid w:val="00ED799C"/>
    <w:rsid w:val="00EE27D9"/>
    <w:rsid w:val="00EE47ED"/>
    <w:rsid w:val="00EE4E32"/>
    <w:rsid w:val="00EE5E8F"/>
    <w:rsid w:val="00EE5FAD"/>
    <w:rsid w:val="00EF20CE"/>
    <w:rsid w:val="00EF2F04"/>
    <w:rsid w:val="00EF4142"/>
    <w:rsid w:val="00EF4684"/>
    <w:rsid w:val="00EF58CC"/>
    <w:rsid w:val="00EF7026"/>
    <w:rsid w:val="00F0089E"/>
    <w:rsid w:val="00F01605"/>
    <w:rsid w:val="00F03660"/>
    <w:rsid w:val="00F124D6"/>
    <w:rsid w:val="00F13A8F"/>
    <w:rsid w:val="00F145D8"/>
    <w:rsid w:val="00F16E48"/>
    <w:rsid w:val="00F1752C"/>
    <w:rsid w:val="00F20AFF"/>
    <w:rsid w:val="00F23870"/>
    <w:rsid w:val="00F23EF4"/>
    <w:rsid w:val="00F244D4"/>
    <w:rsid w:val="00F304C9"/>
    <w:rsid w:val="00F30C47"/>
    <w:rsid w:val="00F30D34"/>
    <w:rsid w:val="00F35C6B"/>
    <w:rsid w:val="00F374B1"/>
    <w:rsid w:val="00F41197"/>
    <w:rsid w:val="00F42F8A"/>
    <w:rsid w:val="00F435A3"/>
    <w:rsid w:val="00F46EE5"/>
    <w:rsid w:val="00F53047"/>
    <w:rsid w:val="00F53453"/>
    <w:rsid w:val="00F545D8"/>
    <w:rsid w:val="00F55E24"/>
    <w:rsid w:val="00F55EBF"/>
    <w:rsid w:val="00F57ED1"/>
    <w:rsid w:val="00F60DED"/>
    <w:rsid w:val="00F61824"/>
    <w:rsid w:val="00F62D8E"/>
    <w:rsid w:val="00F63553"/>
    <w:rsid w:val="00F64034"/>
    <w:rsid w:val="00F64E3D"/>
    <w:rsid w:val="00F6541D"/>
    <w:rsid w:val="00F66D73"/>
    <w:rsid w:val="00F7309E"/>
    <w:rsid w:val="00F733D6"/>
    <w:rsid w:val="00F743C3"/>
    <w:rsid w:val="00F74555"/>
    <w:rsid w:val="00F808A0"/>
    <w:rsid w:val="00F81DBB"/>
    <w:rsid w:val="00F81E3B"/>
    <w:rsid w:val="00F857CC"/>
    <w:rsid w:val="00F93C35"/>
    <w:rsid w:val="00F971A7"/>
    <w:rsid w:val="00FA2F18"/>
    <w:rsid w:val="00FA32ED"/>
    <w:rsid w:val="00FA4C77"/>
    <w:rsid w:val="00FA601C"/>
    <w:rsid w:val="00FB25E6"/>
    <w:rsid w:val="00FB2D6E"/>
    <w:rsid w:val="00FB5CB9"/>
    <w:rsid w:val="00FB7735"/>
    <w:rsid w:val="00FC4121"/>
    <w:rsid w:val="00FC4AF8"/>
    <w:rsid w:val="00FD09BC"/>
    <w:rsid w:val="00FD3895"/>
    <w:rsid w:val="00FD5829"/>
    <w:rsid w:val="00FE2433"/>
    <w:rsid w:val="00FE49DA"/>
    <w:rsid w:val="00FE6090"/>
    <w:rsid w:val="00FF02ED"/>
    <w:rsid w:val="00FF1875"/>
    <w:rsid w:val="00FF36E8"/>
    <w:rsid w:val="00FF3BBE"/>
    <w:rsid w:val="00FF3E67"/>
    <w:rsid w:val="00FF439F"/>
    <w:rsid w:val="00FF4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o:shapelayout v:ext="edit">
      <o:idmap v:ext="edit" data="1"/>
    </o:shapelayout>
  </w:shapeDefaults>
  <w:decimalSymbol w:val="."/>
  <w:listSeparator w:val=","/>
  <w14:docId w14:val="6BFA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semiHidden="0" w:uiPriority="0" w:unhideWhenUsed="0" w:qFormat="1"/>
    <w:lsdException w:name="page number" w:locked="1" w:semiHidden="0" w:unhideWhenUsed="0"/>
    <w:lsdException w:name="endnote reference" w:uiPriority="0"/>
    <w:lsdException w:name="endnote text"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FB2D6E"/>
    <w:pPr>
      <w:spacing w:after="200" w:line="276" w:lineRule="auto"/>
    </w:pPr>
    <w:rPr>
      <w:rFonts w:eastAsia="Times New Roman"/>
    </w:rPr>
  </w:style>
  <w:style w:type="paragraph" w:styleId="Heading1">
    <w:name w:val="heading 1"/>
    <w:basedOn w:val="Heading2"/>
    <w:next w:val="Normal"/>
    <w:link w:val="Heading1Char"/>
    <w:uiPriority w:val="99"/>
    <w:qFormat/>
    <w:rsid w:val="00F64034"/>
    <w:pPr>
      <w:outlineLvl w:val="0"/>
    </w:pPr>
    <w:rPr>
      <w:b w:val="0"/>
      <w:caps/>
      <w:sz w:val="60"/>
      <w:szCs w:val="60"/>
    </w:rPr>
  </w:style>
  <w:style w:type="paragraph" w:styleId="Heading2">
    <w:name w:val="heading 2"/>
    <w:basedOn w:val="Normal"/>
    <w:next w:val="Normal"/>
    <w:link w:val="Heading2Char"/>
    <w:uiPriority w:val="99"/>
    <w:qFormat/>
    <w:rsid w:val="00D33524"/>
    <w:pPr>
      <w:spacing w:after="0"/>
      <w:outlineLvl w:val="1"/>
    </w:pPr>
    <w:rPr>
      <w:rFonts w:ascii="Tw Cen MT" w:hAnsi="Tw Cen MT"/>
      <w:b/>
      <w:color w:val="4F81BD"/>
      <w:sz w:val="30"/>
      <w:szCs w:val="28"/>
    </w:rPr>
  </w:style>
  <w:style w:type="paragraph" w:styleId="Heading3">
    <w:name w:val="heading 3"/>
    <w:basedOn w:val="Normal"/>
    <w:next w:val="Normal"/>
    <w:link w:val="Heading3Char"/>
    <w:uiPriority w:val="99"/>
    <w:qFormat/>
    <w:rsid w:val="00C30942"/>
    <w:pPr>
      <w:keepNext/>
      <w:keepLines/>
      <w:spacing w:before="200" w:after="0"/>
      <w:outlineLvl w:val="2"/>
    </w:pPr>
    <w:rPr>
      <w:rFonts w:asciiTheme="minorHAnsi" w:eastAsia="Calibri" w:hAnsiTheme="minorHAnsi"/>
      <w:b/>
      <w:bCs/>
      <w:cap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034"/>
    <w:rPr>
      <w:rFonts w:ascii="Tw Cen MT" w:eastAsia="Times New Roman" w:hAnsi="Tw Cen MT"/>
      <w:caps/>
      <w:color w:val="4F81BD"/>
      <w:sz w:val="60"/>
      <w:szCs w:val="60"/>
    </w:rPr>
  </w:style>
  <w:style w:type="character" w:customStyle="1" w:styleId="Heading2Char">
    <w:name w:val="Heading 2 Char"/>
    <w:basedOn w:val="DefaultParagraphFont"/>
    <w:link w:val="Heading2"/>
    <w:uiPriority w:val="9"/>
    <w:locked/>
    <w:rsid w:val="00D33524"/>
    <w:rPr>
      <w:rFonts w:ascii="Tw Cen MT" w:eastAsia="Times New Roman" w:hAnsi="Tw Cen MT"/>
      <w:b/>
      <w:color w:val="4F81BD"/>
      <w:sz w:val="30"/>
      <w:szCs w:val="28"/>
    </w:rPr>
  </w:style>
  <w:style w:type="character" w:customStyle="1" w:styleId="Heading3Char">
    <w:name w:val="Heading 3 Char"/>
    <w:basedOn w:val="DefaultParagraphFont"/>
    <w:link w:val="Heading3"/>
    <w:uiPriority w:val="99"/>
    <w:locked/>
    <w:rsid w:val="00C30942"/>
    <w:rPr>
      <w:rFonts w:asciiTheme="minorHAnsi" w:hAnsiTheme="minorHAnsi"/>
      <w:b/>
      <w:bCs/>
      <w:caps/>
      <w:color w:val="000000" w:themeColor="text1"/>
      <w:szCs w:val="20"/>
    </w:rPr>
  </w:style>
  <w:style w:type="paragraph" w:styleId="ListParagraph">
    <w:name w:val="List Paragraph"/>
    <w:basedOn w:val="Normal"/>
    <w:uiPriority w:val="34"/>
    <w:qFormat/>
    <w:rsid w:val="00C545AB"/>
    <w:pPr>
      <w:ind w:left="720"/>
      <w:contextualSpacing/>
    </w:pPr>
  </w:style>
  <w:style w:type="paragraph" w:styleId="NoSpacing">
    <w:name w:val="No Spacing"/>
    <w:link w:val="NoSpacingChar"/>
    <w:uiPriority w:val="1"/>
    <w:qFormat/>
    <w:rsid w:val="00E4363F"/>
    <w:rPr>
      <w:rFonts w:eastAsia="Times New Roman"/>
    </w:rPr>
  </w:style>
  <w:style w:type="paragraph" w:styleId="Header">
    <w:name w:val="header"/>
    <w:basedOn w:val="Normal"/>
    <w:link w:val="HeaderChar"/>
    <w:rsid w:val="0094706D"/>
    <w:pPr>
      <w:tabs>
        <w:tab w:val="center" w:pos="4320"/>
        <w:tab w:val="right" w:pos="8640"/>
      </w:tabs>
      <w:spacing w:after="120" w:line="240" w:lineRule="auto"/>
    </w:pPr>
    <w:rPr>
      <w:rFonts w:ascii="Arial Narrow" w:eastAsia="Calibri" w:hAnsi="Arial Narrow"/>
      <w:sz w:val="20"/>
      <w:szCs w:val="24"/>
    </w:rPr>
  </w:style>
  <w:style w:type="character" w:customStyle="1" w:styleId="HeaderChar">
    <w:name w:val="Header Char"/>
    <w:basedOn w:val="DefaultParagraphFont"/>
    <w:link w:val="Header"/>
    <w:locked/>
    <w:rsid w:val="0094706D"/>
    <w:rPr>
      <w:rFonts w:ascii="Arial Narrow" w:hAnsi="Arial Narrow" w:cs="Times New Roman"/>
      <w:sz w:val="24"/>
      <w:szCs w:val="24"/>
    </w:rPr>
  </w:style>
  <w:style w:type="paragraph" w:styleId="Footer">
    <w:name w:val="footer"/>
    <w:basedOn w:val="Normal"/>
    <w:link w:val="FooterChar"/>
    <w:rsid w:val="0094706D"/>
    <w:pPr>
      <w:tabs>
        <w:tab w:val="center" w:pos="4320"/>
        <w:tab w:val="right" w:pos="8640"/>
      </w:tabs>
      <w:spacing w:after="120" w:line="240" w:lineRule="auto"/>
    </w:pPr>
    <w:rPr>
      <w:rFonts w:ascii="Arial Narrow" w:eastAsia="Calibri" w:hAnsi="Arial Narrow"/>
      <w:sz w:val="20"/>
      <w:szCs w:val="24"/>
    </w:rPr>
  </w:style>
  <w:style w:type="character" w:customStyle="1" w:styleId="FooterChar">
    <w:name w:val="Footer Char"/>
    <w:basedOn w:val="DefaultParagraphFont"/>
    <w:link w:val="Footer"/>
    <w:locked/>
    <w:rsid w:val="0094706D"/>
    <w:rPr>
      <w:rFonts w:ascii="Arial Narrow" w:hAnsi="Arial Narrow" w:cs="Times New Roman"/>
      <w:sz w:val="24"/>
      <w:szCs w:val="24"/>
    </w:rPr>
  </w:style>
  <w:style w:type="paragraph" w:styleId="NormalWeb">
    <w:name w:val="Normal (Web)"/>
    <w:basedOn w:val="Normal"/>
    <w:uiPriority w:val="99"/>
    <w:rsid w:val="0094706D"/>
    <w:pPr>
      <w:spacing w:before="100" w:beforeAutospacing="1" w:after="100" w:afterAutospacing="1" w:line="240" w:lineRule="auto"/>
    </w:pPr>
    <w:rPr>
      <w:rFonts w:ascii="Arial Narrow" w:eastAsia="Calibri" w:hAnsi="Arial Narrow"/>
      <w:sz w:val="20"/>
      <w:szCs w:val="24"/>
    </w:rPr>
  </w:style>
  <w:style w:type="character" w:styleId="PageNumber">
    <w:name w:val="page number"/>
    <w:basedOn w:val="DefaultParagraphFont"/>
    <w:uiPriority w:val="99"/>
    <w:rsid w:val="0094706D"/>
    <w:rPr>
      <w:rFonts w:cs="Times New Roman"/>
    </w:rPr>
  </w:style>
  <w:style w:type="table" w:styleId="TableGrid">
    <w:name w:val="Table Grid"/>
    <w:basedOn w:val="TableNormal"/>
    <w:uiPriority w:val="99"/>
    <w:rsid w:val="0094706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1">
    <w:name w:val="Footer1"/>
    <w:uiPriority w:val="99"/>
    <w:rsid w:val="0094706D"/>
    <w:pPr>
      <w:tabs>
        <w:tab w:val="center" w:pos="4320"/>
        <w:tab w:val="right" w:pos="8640"/>
      </w:tabs>
    </w:pPr>
    <w:rPr>
      <w:rFonts w:ascii="Arial Narrow" w:eastAsia="Times New Roman" w:hAnsi="Arial Narrow"/>
      <w:color w:val="000000"/>
      <w:szCs w:val="20"/>
    </w:rPr>
  </w:style>
  <w:style w:type="paragraph" w:styleId="BalloonText">
    <w:name w:val="Balloon Text"/>
    <w:basedOn w:val="Normal"/>
    <w:link w:val="BalloonTextChar"/>
    <w:uiPriority w:val="99"/>
    <w:semiHidden/>
    <w:rsid w:val="0094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06D"/>
    <w:rPr>
      <w:rFonts w:ascii="Tahoma" w:hAnsi="Tahoma" w:cs="Tahoma"/>
      <w:sz w:val="16"/>
      <w:szCs w:val="16"/>
    </w:rPr>
  </w:style>
  <w:style w:type="table" w:customStyle="1" w:styleId="LightShading-Accent11">
    <w:name w:val="Light Shading - Accent 11"/>
    <w:uiPriority w:val="99"/>
    <w:rsid w:val="00772224"/>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TOCHeading">
    <w:name w:val="TOC Heading"/>
    <w:basedOn w:val="Heading1"/>
    <w:next w:val="Normal"/>
    <w:uiPriority w:val="39"/>
    <w:rsid w:val="00CB6885"/>
    <w:pPr>
      <w:keepNext/>
      <w:keepLines/>
      <w:spacing w:before="480"/>
      <w:outlineLvl w:val="9"/>
    </w:pPr>
    <w:rPr>
      <w:rFonts w:ascii="Cambria" w:eastAsia="Calibri" w:hAnsi="Cambria"/>
      <w:b/>
      <w:bCs/>
      <w:color w:val="365F91"/>
      <w:sz w:val="28"/>
      <w:szCs w:val="28"/>
    </w:rPr>
  </w:style>
  <w:style w:type="paragraph" w:styleId="TOC1">
    <w:name w:val="toc 1"/>
    <w:basedOn w:val="Normal"/>
    <w:next w:val="Normal"/>
    <w:autoRedefine/>
    <w:uiPriority w:val="39"/>
    <w:rsid w:val="0014640C"/>
    <w:pPr>
      <w:tabs>
        <w:tab w:val="right" w:leader="dot" w:pos="10070"/>
      </w:tabs>
      <w:spacing w:before="120" w:after="0"/>
    </w:pPr>
    <w:rPr>
      <w:rFonts w:asciiTheme="minorHAnsi" w:hAnsiTheme="minorHAnsi"/>
      <w:b/>
      <w:caps/>
      <w:noProof/>
      <w:sz w:val="24"/>
      <w:szCs w:val="24"/>
    </w:rPr>
  </w:style>
  <w:style w:type="paragraph" w:styleId="TOC2">
    <w:name w:val="toc 2"/>
    <w:basedOn w:val="Normal"/>
    <w:next w:val="Normal"/>
    <w:autoRedefine/>
    <w:uiPriority w:val="39"/>
    <w:rsid w:val="00403B07"/>
    <w:pPr>
      <w:tabs>
        <w:tab w:val="right" w:leader="dot" w:pos="10070"/>
      </w:tabs>
      <w:spacing w:after="0"/>
      <w:ind w:left="720" w:hanging="360"/>
    </w:pPr>
    <w:rPr>
      <w:rFonts w:asciiTheme="minorHAnsi" w:hAnsiTheme="minorHAnsi"/>
      <w:b/>
    </w:rPr>
  </w:style>
  <w:style w:type="character" w:styleId="Hyperlink">
    <w:name w:val="Hyperlink"/>
    <w:basedOn w:val="DefaultParagraphFont"/>
    <w:uiPriority w:val="99"/>
    <w:rsid w:val="00CB6885"/>
    <w:rPr>
      <w:rFonts w:cs="Times New Roman"/>
      <w:color w:val="0000FF"/>
      <w:u w:val="single"/>
    </w:rPr>
  </w:style>
  <w:style w:type="paragraph" w:styleId="Revision">
    <w:name w:val="Revision"/>
    <w:hidden/>
    <w:uiPriority w:val="99"/>
    <w:semiHidden/>
    <w:rsid w:val="00CB39F3"/>
    <w:rPr>
      <w:rFonts w:eastAsia="Times New Roman"/>
    </w:rPr>
  </w:style>
  <w:style w:type="paragraph" w:styleId="Caption">
    <w:name w:val="caption"/>
    <w:basedOn w:val="Normal"/>
    <w:next w:val="Normal"/>
    <w:uiPriority w:val="99"/>
    <w:qFormat/>
    <w:rsid w:val="003E11CF"/>
    <w:pPr>
      <w:spacing w:line="240" w:lineRule="auto"/>
    </w:pPr>
    <w:rPr>
      <w:b/>
      <w:bCs/>
      <w:color w:val="4F81BD"/>
      <w:sz w:val="18"/>
      <w:szCs w:val="18"/>
    </w:rPr>
  </w:style>
  <w:style w:type="paragraph" w:styleId="Subtitle">
    <w:name w:val="Subtitle"/>
    <w:basedOn w:val="Normal"/>
    <w:link w:val="SubtitleChar"/>
    <w:uiPriority w:val="99"/>
    <w:rsid w:val="00A71548"/>
    <w:pPr>
      <w:spacing w:after="0" w:line="240" w:lineRule="auto"/>
    </w:pPr>
    <w:rPr>
      <w:rFonts w:ascii="Arial" w:eastAsia="Calibri" w:hAnsi="Arial"/>
      <w:b/>
      <w:bCs/>
      <w:sz w:val="24"/>
      <w:szCs w:val="24"/>
    </w:rPr>
  </w:style>
  <w:style w:type="character" w:customStyle="1" w:styleId="SubtitleChar">
    <w:name w:val="Subtitle Char"/>
    <w:basedOn w:val="DefaultParagraphFont"/>
    <w:link w:val="Subtitle"/>
    <w:uiPriority w:val="99"/>
    <w:locked/>
    <w:rsid w:val="00A71548"/>
    <w:rPr>
      <w:rFonts w:ascii="Arial" w:hAnsi="Arial" w:cs="Times New Roman"/>
      <w:b/>
      <w:bCs/>
      <w:sz w:val="24"/>
      <w:szCs w:val="24"/>
    </w:rPr>
  </w:style>
  <w:style w:type="paragraph" w:styleId="EndnoteText">
    <w:name w:val="endnote text"/>
    <w:basedOn w:val="Normal"/>
    <w:link w:val="EndnoteTextChar"/>
    <w:rsid w:val="005641F1"/>
    <w:pPr>
      <w:spacing w:after="0" w:line="240" w:lineRule="auto"/>
    </w:pPr>
    <w:rPr>
      <w:sz w:val="20"/>
      <w:szCs w:val="20"/>
    </w:rPr>
  </w:style>
  <w:style w:type="character" w:customStyle="1" w:styleId="EndnoteTextChar">
    <w:name w:val="Endnote Text Char"/>
    <w:basedOn w:val="DefaultParagraphFont"/>
    <w:link w:val="EndnoteText"/>
    <w:locked/>
    <w:rsid w:val="005641F1"/>
    <w:rPr>
      <w:rFonts w:cs="Times New Roman"/>
      <w:sz w:val="20"/>
      <w:szCs w:val="20"/>
    </w:rPr>
  </w:style>
  <w:style w:type="character" w:styleId="EndnoteReference">
    <w:name w:val="endnote reference"/>
    <w:basedOn w:val="DefaultParagraphFont"/>
    <w:rsid w:val="005641F1"/>
    <w:rPr>
      <w:rFonts w:cs="Times New Roman"/>
      <w:vertAlign w:val="superscript"/>
    </w:rPr>
  </w:style>
  <w:style w:type="paragraph" w:styleId="FootnoteText">
    <w:name w:val="footnote text"/>
    <w:basedOn w:val="Normal"/>
    <w:link w:val="FootnoteTextChar"/>
    <w:uiPriority w:val="99"/>
    <w:semiHidden/>
    <w:rsid w:val="0094286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42863"/>
    <w:rPr>
      <w:rFonts w:cs="Times New Roman"/>
      <w:sz w:val="20"/>
      <w:szCs w:val="20"/>
    </w:rPr>
  </w:style>
  <w:style w:type="character" w:styleId="FootnoteReference">
    <w:name w:val="footnote reference"/>
    <w:basedOn w:val="DefaultParagraphFont"/>
    <w:uiPriority w:val="99"/>
    <w:semiHidden/>
    <w:rsid w:val="00942863"/>
    <w:rPr>
      <w:rFonts w:cs="Times New Roman"/>
      <w:vertAlign w:val="superscript"/>
    </w:rPr>
  </w:style>
  <w:style w:type="paragraph" w:customStyle="1" w:styleId="Body">
    <w:name w:val="Body"/>
    <w:basedOn w:val="Normal"/>
    <w:link w:val="BodyChar"/>
    <w:uiPriority w:val="99"/>
    <w:rsid w:val="00797924"/>
    <w:pPr>
      <w:spacing w:after="0" w:line="360" w:lineRule="auto"/>
      <w:ind w:firstLine="360"/>
      <w:jc w:val="both"/>
    </w:pPr>
    <w:rPr>
      <w:rFonts w:ascii="Cambria" w:hAnsi="Cambria"/>
    </w:rPr>
  </w:style>
  <w:style w:type="character" w:customStyle="1" w:styleId="BodyChar">
    <w:name w:val="Body Char"/>
    <w:basedOn w:val="DefaultParagraphFont"/>
    <w:link w:val="Body"/>
    <w:uiPriority w:val="99"/>
    <w:locked/>
    <w:rsid w:val="00797924"/>
    <w:rPr>
      <w:rFonts w:ascii="Cambria" w:hAnsi="Cambria" w:cs="Times New Roman"/>
    </w:rPr>
  </w:style>
  <w:style w:type="paragraph" w:customStyle="1" w:styleId="TopBoxFont">
    <w:name w:val="Top Box Font"/>
    <w:basedOn w:val="Normal"/>
    <w:uiPriority w:val="99"/>
    <w:rsid w:val="0045539C"/>
    <w:pPr>
      <w:spacing w:line="360" w:lineRule="exact"/>
      <w:ind w:left="144"/>
    </w:pPr>
    <w:rPr>
      <w:rFonts w:ascii="Arial Narrow" w:hAnsi="Arial Narrow"/>
      <w:color w:val="754924"/>
      <w:sz w:val="20"/>
      <w:szCs w:val="20"/>
    </w:rPr>
  </w:style>
  <w:style w:type="character" w:styleId="FollowedHyperlink">
    <w:name w:val="FollowedHyperlink"/>
    <w:basedOn w:val="DefaultParagraphFont"/>
    <w:uiPriority w:val="99"/>
    <w:semiHidden/>
    <w:unhideWhenUsed/>
    <w:rsid w:val="002B6413"/>
    <w:rPr>
      <w:color w:val="800080" w:themeColor="followedHyperlink"/>
      <w:u w:val="single"/>
    </w:rPr>
  </w:style>
  <w:style w:type="character" w:styleId="CommentReference">
    <w:name w:val="annotation reference"/>
    <w:basedOn w:val="DefaultParagraphFont"/>
    <w:uiPriority w:val="99"/>
    <w:semiHidden/>
    <w:unhideWhenUsed/>
    <w:rsid w:val="007720A6"/>
    <w:rPr>
      <w:sz w:val="16"/>
      <w:szCs w:val="16"/>
    </w:rPr>
  </w:style>
  <w:style w:type="paragraph" w:styleId="CommentText">
    <w:name w:val="annotation text"/>
    <w:basedOn w:val="Normal"/>
    <w:link w:val="CommentTextChar"/>
    <w:uiPriority w:val="99"/>
    <w:semiHidden/>
    <w:unhideWhenUsed/>
    <w:rsid w:val="007720A6"/>
    <w:pPr>
      <w:spacing w:line="240" w:lineRule="auto"/>
    </w:pPr>
    <w:rPr>
      <w:sz w:val="20"/>
      <w:szCs w:val="20"/>
    </w:rPr>
  </w:style>
  <w:style w:type="character" w:customStyle="1" w:styleId="CommentTextChar">
    <w:name w:val="Comment Text Char"/>
    <w:basedOn w:val="DefaultParagraphFont"/>
    <w:link w:val="CommentText"/>
    <w:uiPriority w:val="99"/>
    <w:semiHidden/>
    <w:rsid w:val="007720A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720A6"/>
    <w:rPr>
      <w:b/>
      <w:bCs/>
    </w:rPr>
  </w:style>
  <w:style w:type="character" w:customStyle="1" w:styleId="CommentSubjectChar">
    <w:name w:val="Comment Subject Char"/>
    <w:basedOn w:val="CommentTextChar"/>
    <w:link w:val="CommentSubject"/>
    <w:uiPriority w:val="99"/>
    <w:semiHidden/>
    <w:rsid w:val="007720A6"/>
    <w:rPr>
      <w:rFonts w:eastAsia="Times New Roman"/>
      <w:b/>
      <w:bCs/>
      <w:sz w:val="20"/>
      <w:szCs w:val="20"/>
    </w:rPr>
  </w:style>
  <w:style w:type="paragraph" w:styleId="Quote">
    <w:name w:val="Quote"/>
    <w:basedOn w:val="Normal"/>
    <w:next w:val="Normal"/>
    <w:link w:val="QuoteChar"/>
    <w:uiPriority w:val="29"/>
    <w:rsid w:val="00503FFA"/>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503FFA"/>
    <w:rPr>
      <w:rFonts w:asciiTheme="minorHAnsi" w:eastAsiaTheme="minorEastAsia" w:hAnsiTheme="minorHAnsi" w:cstheme="minorBidi"/>
      <w:i/>
      <w:iCs/>
      <w:color w:val="000000" w:themeColor="text1"/>
      <w:lang w:eastAsia="ja-JP"/>
    </w:rPr>
  </w:style>
  <w:style w:type="paragraph" w:styleId="Bibliography">
    <w:name w:val="Bibliography"/>
    <w:basedOn w:val="Normal"/>
    <w:next w:val="Normal"/>
    <w:uiPriority w:val="37"/>
    <w:unhideWhenUsed/>
    <w:rsid w:val="00AE1B28"/>
  </w:style>
  <w:style w:type="paragraph" w:styleId="TOC3">
    <w:name w:val="toc 3"/>
    <w:basedOn w:val="Normal"/>
    <w:next w:val="Normal"/>
    <w:autoRedefine/>
    <w:uiPriority w:val="39"/>
    <w:locked/>
    <w:rsid w:val="00E672A5"/>
    <w:pPr>
      <w:spacing w:after="0"/>
      <w:ind w:left="440"/>
    </w:pPr>
    <w:rPr>
      <w:rFonts w:asciiTheme="minorHAnsi" w:hAnsiTheme="minorHAnsi"/>
    </w:rPr>
  </w:style>
  <w:style w:type="paragraph" w:styleId="TOC4">
    <w:name w:val="toc 4"/>
    <w:basedOn w:val="Normal"/>
    <w:next w:val="Normal"/>
    <w:autoRedefine/>
    <w:locked/>
    <w:rsid w:val="000D60D4"/>
    <w:pPr>
      <w:spacing w:after="0"/>
      <w:ind w:left="660"/>
    </w:pPr>
    <w:rPr>
      <w:rFonts w:asciiTheme="minorHAnsi" w:hAnsiTheme="minorHAnsi"/>
      <w:sz w:val="20"/>
      <w:szCs w:val="20"/>
    </w:rPr>
  </w:style>
  <w:style w:type="paragraph" w:styleId="TOC5">
    <w:name w:val="toc 5"/>
    <w:basedOn w:val="Normal"/>
    <w:next w:val="Normal"/>
    <w:autoRedefine/>
    <w:locked/>
    <w:rsid w:val="000D60D4"/>
    <w:pPr>
      <w:spacing w:after="0"/>
      <w:ind w:left="880"/>
    </w:pPr>
    <w:rPr>
      <w:rFonts w:asciiTheme="minorHAnsi" w:hAnsiTheme="minorHAnsi"/>
      <w:sz w:val="20"/>
      <w:szCs w:val="20"/>
    </w:rPr>
  </w:style>
  <w:style w:type="paragraph" w:styleId="TOC6">
    <w:name w:val="toc 6"/>
    <w:basedOn w:val="Normal"/>
    <w:next w:val="Normal"/>
    <w:autoRedefine/>
    <w:locked/>
    <w:rsid w:val="000D60D4"/>
    <w:pPr>
      <w:spacing w:after="0"/>
      <w:ind w:left="1100"/>
    </w:pPr>
    <w:rPr>
      <w:rFonts w:asciiTheme="minorHAnsi" w:hAnsiTheme="minorHAnsi"/>
      <w:sz w:val="20"/>
      <w:szCs w:val="20"/>
    </w:rPr>
  </w:style>
  <w:style w:type="paragraph" w:styleId="TOC7">
    <w:name w:val="toc 7"/>
    <w:basedOn w:val="Normal"/>
    <w:next w:val="Normal"/>
    <w:autoRedefine/>
    <w:locked/>
    <w:rsid w:val="000D60D4"/>
    <w:pPr>
      <w:spacing w:after="0"/>
      <w:ind w:left="1320"/>
    </w:pPr>
    <w:rPr>
      <w:rFonts w:asciiTheme="minorHAnsi" w:hAnsiTheme="minorHAnsi"/>
      <w:sz w:val="20"/>
      <w:szCs w:val="20"/>
    </w:rPr>
  </w:style>
  <w:style w:type="paragraph" w:styleId="TOC8">
    <w:name w:val="toc 8"/>
    <w:basedOn w:val="Normal"/>
    <w:next w:val="Normal"/>
    <w:autoRedefine/>
    <w:locked/>
    <w:rsid w:val="000D60D4"/>
    <w:pPr>
      <w:spacing w:after="0"/>
      <w:ind w:left="1540"/>
    </w:pPr>
    <w:rPr>
      <w:rFonts w:asciiTheme="minorHAnsi" w:hAnsiTheme="minorHAnsi"/>
      <w:sz w:val="20"/>
      <w:szCs w:val="20"/>
    </w:rPr>
  </w:style>
  <w:style w:type="paragraph" w:styleId="TOC9">
    <w:name w:val="toc 9"/>
    <w:basedOn w:val="Normal"/>
    <w:next w:val="Normal"/>
    <w:autoRedefine/>
    <w:locked/>
    <w:rsid w:val="000D60D4"/>
    <w:pPr>
      <w:spacing w:after="0"/>
      <w:ind w:left="1760"/>
    </w:pPr>
    <w:rPr>
      <w:rFonts w:asciiTheme="minorHAnsi" w:hAnsiTheme="minorHAnsi"/>
      <w:sz w:val="20"/>
      <w:szCs w:val="20"/>
    </w:rPr>
  </w:style>
  <w:style w:type="character" w:styleId="Emphasis">
    <w:name w:val="Emphasis"/>
    <w:uiPriority w:val="20"/>
    <w:qFormat/>
    <w:locked/>
    <w:rsid w:val="00A07C0B"/>
    <w:rPr>
      <w:i/>
      <w:iCs/>
    </w:rPr>
  </w:style>
  <w:style w:type="table" w:customStyle="1" w:styleId="TableGrid1">
    <w:name w:val="Table Grid1"/>
    <w:basedOn w:val="TableNormal"/>
    <w:next w:val="TableGrid"/>
    <w:uiPriority w:val="99"/>
    <w:rsid w:val="00E2051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0623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30623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oSpacingChar">
    <w:name w:val="No Spacing Char"/>
    <w:link w:val="NoSpacing"/>
    <w:uiPriority w:val="1"/>
    <w:rsid w:val="00DE4A24"/>
    <w:rPr>
      <w:rFonts w:eastAsia="Times New Roman"/>
    </w:rPr>
  </w:style>
  <w:style w:type="character" w:customStyle="1" w:styleId="apple-style-span">
    <w:name w:val="apple-style-span"/>
    <w:rsid w:val="009E0E01"/>
  </w:style>
  <w:style w:type="character" w:styleId="Strong">
    <w:name w:val="Strong"/>
    <w:uiPriority w:val="22"/>
    <w:qFormat/>
    <w:locked/>
    <w:rsid w:val="00630512"/>
    <w:rPr>
      <w:b/>
      <w:bCs/>
    </w:rPr>
  </w:style>
  <w:style w:type="paragraph" w:styleId="PlainText">
    <w:name w:val="Plain Text"/>
    <w:basedOn w:val="Normal"/>
    <w:link w:val="PlainTextChar"/>
    <w:semiHidden/>
    <w:unhideWhenUsed/>
    <w:rsid w:val="00AD760F"/>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AD760F"/>
    <w:rPr>
      <w:rFonts w:ascii="Courier New" w:eastAsia="Times New Roman" w:hAnsi="Courier New"/>
      <w:sz w:val="20"/>
      <w:szCs w:val="20"/>
    </w:rPr>
  </w:style>
  <w:style w:type="character" w:customStyle="1" w:styleId="st1">
    <w:name w:val="st1"/>
    <w:basedOn w:val="DefaultParagraphFont"/>
    <w:rsid w:val="008C0C90"/>
  </w:style>
  <w:style w:type="paragraph" w:customStyle="1" w:styleId="bodytext">
    <w:name w:val="bodytext"/>
    <w:basedOn w:val="Normal"/>
    <w:rsid w:val="00D1773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semiHidden="0" w:uiPriority="0" w:unhideWhenUsed="0" w:qFormat="1"/>
    <w:lsdException w:name="page number" w:locked="1" w:semiHidden="0" w:unhideWhenUsed="0"/>
    <w:lsdException w:name="endnote reference" w:uiPriority="0"/>
    <w:lsdException w:name="endnote text" w:uiPriority="0"/>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FB2D6E"/>
    <w:pPr>
      <w:spacing w:after="200" w:line="276" w:lineRule="auto"/>
    </w:pPr>
    <w:rPr>
      <w:rFonts w:eastAsia="Times New Roman"/>
    </w:rPr>
  </w:style>
  <w:style w:type="paragraph" w:styleId="Heading1">
    <w:name w:val="heading 1"/>
    <w:basedOn w:val="Heading2"/>
    <w:next w:val="Normal"/>
    <w:link w:val="Heading1Char"/>
    <w:uiPriority w:val="99"/>
    <w:qFormat/>
    <w:rsid w:val="00F64034"/>
    <w:pPr>
      <w:outlineLvl w:val="0"/>
    </w:pPr>
    <w:rPr>
      <w:b w:val="0"/>
      <w:caps/>
      <w:sz w:val="60"/>
      <w:szCs w:val="60"/>
    </w:rPr>
  </w:style>
  <w:style w:type="paragraph" w:styleId="Heading2">
    <w:name w:val="heading 2"/>
    <w:basedOn w:val="Normal"/>
    <w:next w:val="Normal"/>
    <w:link w:val="Heading2Char"/>
    <w:uiPriority w:val="99"/>
    <w:qFormat/>
    <w:rsid w:val="00D33524"/>
    <w:pPr>
      <w:spacing w:after="0"/>
      <w:outlineLvl w:val="1"/>
    </w:pPr>
    <w:rPr>
      <w:rFonts w:ascii="Tw Cen MT" w:hAnsi="Tw Cen MT"/>
      <w:b/>
      <w:color w:val="4F81BD"/>
      <w:sz w:val="30"/>
      <w:szCs w:val="28"/>
    </w:rPr>
  </w:style>
  <w:style w:type="paragraph" w:styleId="Heading3">
    <w:name w:val="heading 3"/>
    <w:basedOn w:val="Normal"/>
    <w:next w:val="Normal"/>
    <w:link w:val="Heading3Char"/>
    <w:uiPriority w:val="99"/>
    <w:qFormat/>
    <w:rsid w:val="00C30942"/>
    <w:pPr>
      <w:keepNext/>
      <w:keepLines/>
      <w:spacing w:before="200" w:after="0"/>
      <w:outlineLvl w:val="2"/>
    </w:pPr>
    <w:rPr>
      <w:rFonts w:asciiTheme="minorHAnsi" w:eastAsia="Calibri" w:hAnsiTheme="minorHAnsi"/>
      <w:b/>
      <w:bCs/>
      <w:cap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034"/>
    <w:rPr>
      <w:rFonts w:ascii="Tw Cen MT" w:eastAsia="Times New Roman" w:hAnsi="Tw Cen MT"/>
      <w:caps/>
      <w:color w:val="4F81BD"/>
      <w:sz w:val="60"/>
      <w:szCs w:val="60"/>
    </w:rPr>
  </w:style>
  <w:style w:type="character" w:customStyle="1" w:styleId="Heading2Char">
    <w:name w:val="Heading 2 Char"/>
    <w:basedOn w:val="DefaultParagraphFont"/>
    <w:link w:val="Heading2"/>
    <w:uiPriority w:val="9"/>
    <w:locked/>
    <w:rsid w:val="00D33524"/>
    <w:rPr>
      <w:rFonts w:ascii="Tw Cen MT" w:eastAsia="Times New Roman" w:hAnsi="Tw Cen MT"/>
      <w:b/>
      <w:color w:val="4F81BD"/>
      <w:sz w:val="30"/>
      <w:szCs w:val="28"/>
    </w:rPr>
  </w:style>
  <w:style w:type="character" w:customStyle="1" w:styleId="Heading3Char">
    <w:name w:val="Heading 3 Char"/>
    <w:basedOn w:val="DefaultParagraphFont"/>
    <w:link w:val="Heading3"/>
    <w:uiPriority w:val="99"/>
    <w:locked/>
    <w:rsid w:val="00C30942"/>
    <w:rPr>
      <w:rFonts w:asciiTheme="minorHAnsi" w:hAnsiTheme="minorHAnsi"/>
      <w:b/>
      <w:bCs/>
      <w:caps/>
      <w:color w:val="000000" w:themeColor="text1"/>
      <w:szCs w:val="20"/>
    </w:rPr>
  </w:style>
  <w:style w:type="paragraph" w:styleId="ListParagraph">
    <w:name w:val="List Paragraph"/>
    <w:basedOn w:val="Normal"/>
    <w:uiPriority w:val="34"/>
    <w:qFormat/>
    <w:rsid w:val="00C545AB"/>
    <w:pPr>
      <w:ind w:left="720"/>
      <w:contextualSpacing/>
    </w:pPr>
  </w:style>
  <w:style w:type="paragraph" w:styleId="NoSpacing">
    <w:name w:val="No Spacing"/>
    <w:link w:val="NoSpacingChar"/>
    <w:uiPriority w:val="1"/>
    <w:qFormat/>
    <w:rsid w:val="00E4363F"/>
    <w:rPr>
      <w:rFonts w:eastAsia="Times New Roman"/>
    </w:rPr>
  </w:style>
  <w:style w:type="paragraph" w:styleId="Header">
    <w:name w:val="header"/>
    <w:basedOn w:val="Normal"/>
    <w:link w:val="HeaderChar"/>
    <w:rsid w:val="0094706D"/>
    <w:pPr>
      <w:tabs>
        <w:tab w:val="center" w:pos="4320"/>
        <w:tab w:val="right" w:pos="8640"/>
      </w:tabs>
      <w:spacing w:after="120" w:line="240" w:lineRule="auto"/>
    </w:pPr>
    <w:rPr>
      <w:rFonts w:ascii="Arial Narrow" w:eastAsia="Calibri" w:hAnsi="Arial Narrow"/>
      <w:sz w:val="20"/>
      <w:szCs w:val="24"/>
    </w:rPr>
  </w:style>
  <w:style w:type="character" w:customStyle="1" w:styleId="HeaderChar">
    <w:name w:val="Header Char"/>
    <w:basedOn w:val="DefaultParagraphFont"/>
    <w:link w:val="Header"/>
    <w:locked/>
    <w:rsid w:val="0094706D"/>
    <w:rPr>
      <w:rFonts w:ascii="Arial Narrow" w:hAnsi="Arial Narrow" w:cs="Times New Roman"/>
      <w:sz w:val="24"/>
      <w:szCs w:val="24"/>
    </w:rPr>
  </w:style>
  <w:style w:type="paragraph" w:styleId="Footer">
    <w:name w:val="footer"/>
    <w:basedOn w:val="Normal"/>
    <w:link w:val="FooterChar"/>
    <w:rsid w:val="0094706D"/>
    <w:pPr>
      <w:tabs>
        <w:tab w:val="center" w:pos="4320"/>
        <w:tab w:val="right" w:pos="8640"/>
      </w:tabs>
      <w:spacing w:after="120" w:line="240" w:lineRule="auto"/>
    </w:pPr>
    <w:rPr>
      <w:rFonts w:ascii="Arial Narrow" w:eastAsia="Calibri" w:hAnsi="Arial Narrow"/>
      <w:sz w:val="20"/>
      <w:szCs w:val="24"/>
    </w:rPr>
  </w:style>
  <w:style w:type="character" w:customStyle="1" w:styleId="FooterChar">
    <w:name w:val="Footer Char"/>
    <w:basedOn w:val="DefaultParagraphFont"/>
    <w:link w:val="Footer"/>
    <w:locked/>
    <w:rsid w:val="0094706D"/>
    <w:rPr>
      <w:rFonts w:ascii="Arial Narrow" w:hAnsi="Arial Narrow" w:cs="Times New Roman"/>
      <w:sz w:val="24"/>
      <w:szCs w:val="24"/>
    </w:rPr>
  </w:style>
  <w:style w:type="paragraph" w:styleId="NormalWeb">
    <w:name w:val="Normal (Web)"/>
    <w:basedOn w:val="Normal"/>
    <w:uiPriority w:val="99"/>
    <w:rsid w:val="0094706D"/>
    <w:pPr>
      <w:spacing w:before="100" w:beforeAutospacing="1" w:after="100" w:afterAutospacing="1" w:line="240" w:lineRule="auto"/>
    </w:pPr>
    <w:rPr>
      <w:rFonts w:ascii="Arial Narrow" w:eastAsia="Calibri" w:hAnsi="Arial Narrow"/>
      <w:sz w:val="20"/>
      <w:szCs w:val="24"/>
    </w:rPr>
  </w:style>
  <w:style w:type="character" w:styleId="PageNumber">
    <w:name w:val="page number"/>
    <w:basedOn w:val="DefaultParagraphFont"/>
    <w:uiPriority w:val="99"/>
    <w:rsid w:val="0094706D"/>
    <w:rPr>
      <w:rFonts w:cs="Times New Roman"/>
    </w:rPr>
  </w:style>
  <w:style w:type="table" w:styleId="TableGrid">
    <w:name w:val="Table Grid"/>
    <w:basedOn w:val="TableNormal"/>
    <w:uiPriority w:val="99"/>
    <w:rsid w:val="0094706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1">
    <w:name w:val="Footer1"/>
    <w:uiPriority w:val="99"/>
    <w:rsid w:val="0094706D"/>
    <w:pPr>
      <w:tabs>
        <w:tab w:val="center" w:pos="4320"/>
        <w:tab w:val="right" w:pos="8640"/>
      </w:tabs>
    </w:pPr>
    <w:rPr>
      <w:rFonts w:ascii="Arial Narrow" w:eastAsia="Times New Roman" w:hAnsi="Arial Narrow"/>
      <w:color w:val="000000"/>
      <w:szCs w:val="20"/>
    </w:rPr>
  </w:style>
  <w:style w:type="paragraph" w:styleId="BalloonText">
    <w:name w:val="Balloon Text"/>
    <w:basedOn w:val="Normal"/>
    <w:link w:val="BalloonTextChar"/>
    <w:uiPriority w:val="99"/>
    <w:semiHidden/>
    <w:rsid w:val="00947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06D"/>
    <w:rPr>
      <w:rFonts w:ascii="Tahoma" w:hAnsi="Tahoma" w:cs="Tahoma"/>
      <w:sz w:val="16"/>
      <w:szCs w:val="16"/>
    </w:rPr>
  </w:style>
  <w:style w:type="table" w:customStyle="1" w:styleId="LightShading-Accent11">
    <w:name w:val="Light Shading - Accent 11"/>
    <w:uiPriority w:val="99"/>
    <w:rsid w:val="00772224"/>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TOCHeading">
    <w:name w:val="TOC Heading"/>
    <w:basedOn w:val="Heading1"/>
    <w:next w:val="Normal"/>
    <w:uiPriority w:val="39"/>
    <w:rsid w:val="00CB6885"/>
    <w:pPr>
      <w:keepNext/>
      <w:keepLines/>
      <w:spacing w:before="480"/>
      <w:outlineLvl w:val="9"/>
    </w:pPr>
    <w:rPr>
      <w:rFonts w:ascii="Cambria" w:eastAsia="Calibri" w:hAnsi="Cambria"/>
      <w:b/>
      <w:bCs/>
      <w:color w:val="365F91"/>
      <w:sz w:val="28"/>
      <w:szCs w:val="28"/>
    </w:rPr>
  </w:style>
  <w:style w:type="paragraph" w:styleId="TOC1">
    <w:name w:val="toc 1"/>
    <w:basedOn w:val="Normal"/>
    <w:next w:val="Normal"/>
    <w:autoRedefine/>
    <w:uiPriority w:val="39"/>
    <w:rsid w:val="0014640C"/>
    <w:pPr>
      <w:tabs>
        <w:tab w:val="right" w:leader="dot" w:pos="10070"/>
      </w:tabs>
      <w:spacing w:before="120" w:after="0"/>
    </w:pPr>
    <w:rPr>
      <w:rFonts w:asciiTheme="minorHAnsi" w:hAnsiTheme="minorHAnsi"/>
      <w:b/>
      <w:caps/>
      <w:noProof/>
      <w:sz w:val="24"/>
      <w:szCs w:val="24"/>
    </w:rPr>
  </w:style>
  <w:style w:type="paragraph" w:styleId="TOC2">
    <w:name w:val="toc 2"/>
    <w:basedOn w:val="Normal"/>
    <w:next w:val="Normal"/>
    <w:autoRedefine/>
    <w:uiPriority w:val="39"/>
    <w:rsid w:val="00403B07"/>
    <w:pPr>
      <w:tabs>
        <w:tab w:val="right" w:leader="dot" w:pos="10070"/>
      </w:tabs>
      <w:spacing w:after="0"/>
      <w:ind w:left="720" w:hanging="360"/>
    </w:pPr>
    <w:rPr>
      <w:rFonts w:asciiTheme="minorHAnsi" w:hAnsiTheme="minorHAnsi"/>
      <w:b/>
    </w:rPr>
  </w:style>
  <w:style w:type="character" w:styleId="Hyperlink">
    <w:name w:val="Hyperlink"/>
    <w:basedOn w:val="DefaultParagraphFont"/>
    <w:uiPriority w:val="99"/>
    <w:rsid w:val="00CB6885"/>
    <w:rPr>
      <w:rFonts w:cs="Times New Roman"/>
      <w:color w:val="0000FF"/>
      <w:u w:val="single"/>
    </w:rPr>
  </w:style>
  <w:style w:type="paragraph" w:styleId="Revision">
    <w:name w:val="Revision"/>
    <w:hidden/>
    <w:uiPriority w:val="99"/>
    <w:semiHidden/>
    <w:rsid w:val="00CB39F3"/>
    <w:rPr>
      <w:rFonts w:eastAsia="Times New Roman"/>
    </w:rPr>
  </w:style>
  <w:style w:type="paragraph" w:styleId="Caption">
    <w:name w:val="caption"/>
    <w:basedOn w:val="Normal"/>
    <w:next w:val="Normal"/>
    <w:uiPriority w:val="99"/>
    <w:qFormat/>
    <w:rsid w:val="003E11CF"/>
    <w:pPr>
      <w:spacing w:line="240" w:lineRule="auto"/>
    </w:pPr>
    <w:rPr>
      <w:b/>
      <w:bCs/>
      <w:color w:val="4F81BD"/>
      <w:sz w:val="18"/>
      <w:szCs w:val="18"/>
    </w:rPr>
  </w:style>
  <w:style w:type="paragraph" w:styleId="Subtitle">
    <w:name w:val="Subtitle"/>
    <w:basedOn w:val="Normal"/>
    <w:link w:val="SubtitleChar"/>
    <w:uiPriority w:val="99"/>
    <w:rsid w:val="00A71548"/>
    <w:pPr>
      <w:spacing w:after="0" w:line="240" w:lineRule="auto"/>
    </w:pPr>
    <w:rPr>
      <w:rFonts w:ascii="Arial" w:eastAsia="Calibri" w:hAnsi="Arial"/>
      <w:b/>
      <w:bCs/>
      <w:sz w:val="24"/>
      <w:szCs w:val="24"/>
    </w:rPr>
  </w:style>
  <w:style w:type="character" w:customStyle="1" w:styleId="SubtitleChar">
    <w:name w:val="Subtitle Char"/>
    <w:basedOn w:val="DefaultParagraphFont"/>
    <w:link w:val="Subtitle"/>
    <w:uiPriority w:val="99"/>
    <w:locked/>
    <w:rsid w:val="00A71548"/>
    <w:rPr>
      <w:rFonts w:ascii="Arial" w:hAnsi="Arial" w:cs="Times New Roman"/>
      <w:b/>
      <w:bCs/>
      <w:sz w:val="24"/>
      <w:szCs w:val="24"/>
    </w:rPr>
  </w:style>
  <w:style w:type="paragraph" w:styleId="EndnoteText">
    <w:name w:val="endnote text"/>
    <w:basedOn w:val="Normal"/>
    <w:link w:val="EndnoteTextChar"/>
    <w:rsid w:val="005641F1"/>
    <w:pPr>
      <w:spacing w:after="0" w:line="240" w:lineRule="auto"/>
    </w:pPr>
    <w:rPr>
      <w:sz w:val="20"/>
      <w:szCs w:val="20"/>
    </w:rPr>
  </w:style>
  <w:style w:type="character" w:customStyle="1" w:styleId="EndnoteTextChar">
    <w:name w:val="Endnote Text Char"/>
    <w:basedOn w:val="DefaultParagraphFont"/>
    <w:link w:val="EndnoteText"/>
    <w:locked/>
    <w:rsid w:val="005641F1"/>
    <w:rPr>
      <w:rFonts w:cs="Times New Roman"/>
      <w:sz w:val="20"/>
      <w:szCs w:val="20"/>
    </w:rPr>
  </w:style>
  <w:style w:type="character" w:styleId="EndnoteReference">
    <w:name w:val="endnote reference"/>
    <w:basedOn w:val="DefaultParagraphFont"/>
    <w:rsid w:val="005641F1"/>
    <w:rPr>
      <w:rFonts w:cs="Times New Roman"/>
      <w:vertAlign w:val="superscript"/>
    </w:rPr>
  </w:style>
  <w:style w:type="paragraph" w:styleId="FootnoteText">
    <w:name w:val="footnote text"/>
    <w:basedOn w:val="Normal"/>
    <w:link w:val="FootnoteTextChar"/>
    <w:uiPriority w:val="99"/>
    <w:semiHidden/>
    <w:rsid w:val="0094286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42863"/>
    <w:rPr>
      <w:rFonts w:cs="Times New Roman"/>
      <w:sz w:val="20"/>
      <w:szCs w:val="20"/>
    </w:rPr>
  </w:style>
  <w:style w:type="character" w:styleId="FootnoteReference">
    <w:name w:val="footnote reference"/>
    <w:basedOn w:val="DefaultParagraphFont"/>
    <w:uiPriority w:val="99"/>
    <w:semiHidden/>
    <w:rsid w:val="00942863"/>
    <w:rPr>
      <w:rFonts w:cs="Times New Roman"/>
      <w:vertAlign w:val="superscript"/>
    </w:rPr>
  </w:style>
  <w:style w:type="paragraph" w:customStyle="1" w:styleId="Body">
    <w:name w:val="Body"/>
    <w:basedOn w:val="Normal"/>
    <w:link w:val="BodyChar"/>
    <w:uiPriority w:val="99"/>
    <w:rsid w:val="00797924"/>
    <w:pPr>
      <w:spacing w:after="0" w:line="360" w:lineRule="auto"/>
      <w:ind w:firstLine="360"/>
      <w:jc w:val="both"/>
    </w:pPr>
    <w:rPr>
      <w:rFonts w:ascii="Cambria" w:hAnsi="Cambria"/>
    </w:rPr>
  </w:style>
  <w:style w:type="character" w:customStyle="1" w:styleId="BodyChar">
    <w:name w:val="Body Char"/>
    <w:basedOn w:val="DefaultParagraphFont"/>
    <w:link w:val="Body"/>
    <w:uiPriority w:val="99"/>
    <w:locked/>
    <w:rsid w:val="00797924"/>
    <w:rPr>
      <w:rFonts w:ascii="Cambria" w:hAnsi="Cambria" w:cs="Times New Roman"/>
    </w:rPr>
  </w:style>
  <w:style w:type="paragraph" w:customStyle="1" w:styleId="TopBoxFont">
    <w:name w:val="Top Box Font"/>
    <w:basedOn w:val="Normal"/>
    <w:uiPriority w:val="99"/>
    <w:rsid w:val="0045539C"/>
    <w:pPr>
      <w:spacing w:line="360" w:lineRule="exact"/>
      <w:ind w:left="144"/>
    </w:pPr>
    <w:rPr>
      <w:rFonts w:ascii="Arial Narrow" w:hAnsi="Arial Narrow"/>
      <w:color w:val="754924"/>
      <w:sz w:val="20"/>
      <w:szCs w:val="20"/>
    </w:rPr>
  </w:style>
  <w:style w:type="character" w:styleId="FollowedHyperlink">
    <w:name w:val="FollowedHyperlink"/>
    <w:basedOn w:val="DefaultParagraphFont"/>
    <w:uiPriority w:val="99"/>
    <w:semiHidden/>
    <w:unhideWhenUsed/>
    <w:rsid w:val="002B6413"/>
    <w:rPr>
      <w:color w:val="800080" w:themeColor="followedHyperlink"/>
      <w:u w:val="single"/>
    </w:rPr>
  </w:style>
  <w:style w:type="character" w:styleId="CommentReference">
    <w:name w:val="annotation reference"/>
    <w:basedOn w:val="DefaultParagraphFont"/>
    <w:uiPriority w:val="99"/>
    <w:semiHidden/>
    <w:unhideWhenUsed/>
    <w:rsid w:val="007720A6"/>
    <w:rPr>
      <w:sz w:val="16"/>
      <w:szCs w:val="16"/>
    </w:rPr>
  </w:style>
  <w:style w:type="paragraph" w:styleId="CommentText">
    <w:name w:val="annotation text"/>
    <w:basedOn w:val="Normal"/>
    <w:link w:val="CommentTextChar"/>
    <w:uiPriority w:val="99"/>
    <w:semiHidden/>
    <w:unhideWhenUsed/>
    <w:rsid w:val="007720A6"/>
    <w:pPr>
      <w:spacing w:line="240" w:lineRule="auto"/>
    </w:pPr>
    <w:rPr>
      <w:sz w:val="20"/>
      <w:szCs w:val="20"/>
    </w:rPr>
  </w:style>
  <w:style w:type="character" w:customStyle="1" w:styleId="CommentTextChar">
    <w:name w:val="Comment Text Char"/>
    <w:basedOn w:val="DefaultParagraphFont"/>
    <w:link w:val="CommentText"/>
    <w:uiPriority w:val="99"/>
    <w:semiHidden/>
    <w:rsid w:val="007720A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720A6"/>
    <w:rPr>
      <w:b/>
      <w:bCs/>
    </w:rPr>
  </w:style>
  <w:style w:type="character" w:customStyle="1" w:styleId="CommentSubjectChar">
    <w:name w:val="Comment Subject Char"/>
    <w:basedOn w:val="CommentTextChar"/>
    <w:link w:val="CommentSubject"/>
    <w:uiPriority w:val="99"/>
    <w:semiHidden/>
    <w:rsid w:val="007720A6"/>
    <w:rPr>
      <w:rFonts w:eastAsia="Times New Roman"/>
      <w:b/>
      <w:bCs/>
      <w:sz w:val="20"/>
      <w:szCs w:val="20"/>
    </w:rPr>
  </w:style>
  <w:style w:type="paragraph" w:styleId="Quote">
    <w:name w:val="Quote"/>
    <w:basedOn w:val="Normal"/>
    <w:next w:val="Normal"/>
    <w:link w:val="QuoteChar"/>
    <w:uiPriority w:val="29"/>
    <w:rsid w:val="00503FFA"/>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503FFA"/>
    <w:rPr>
      <w:rFonts w:asciiTheme="minorHAnsi" w:eastAsiaTheme="minorEastAsia" w:hAnsiTheme="minorHAnsi" w:cstheme="minorBidi"/>
      <w:i/>
      <w:iCs/>
      <w:color w:val="000000" w:themeColor="text1"/>
      <w:lang w:eastAsia="ja-JP"/>
    </w:rPr>
  </w:style>
  <w:style w:type="paragraph" w:styleId="Bibliography">
    <w:name w:val="Bibliography"/>
    <w:basedOn w:val="Normal"/>
    <w:next w:val="Normal"/>
    <w:uiPriority w:val="37"/>
    <w:unhideWhenUsed/>
    <w:rsid w:val="00AE1B28"/>
  </w:style>
  <w:style w:type="paragraph" w:styleId="TOC3">
    <w:name w:val="toc 3"/>
    <w:basedOn w:val="Normal"/>
    <w:next w:val="Normal"/>
    <w:autoRedefine/>
    <w:uiPriority w:val="39"/>
    <w:locked/>
    <w:rsid w:val="00E672A5"/>
    <w:pPr>
      <w:spacing w:after="0"/>
      <w:ind w:left="440"/>
    </w:pPr>
    <w:rPr>
      <w:rFonts w:asciiTheme="minorHAnsi" w:hAnsiTheme="minorHAnsi"/>
    </w:rPr>
  </w:style>
  <w:style w:type="paragraph" w:styleId="TOC4">
    <w:name w:val="toc 4"/>
    <w:basedOn w:val="Normal"/>
    <w:next w:val="Normal"/>
    <w:autoRedefine/>
    <w:locked/>
    <w:rsid w:val="000D60D4"/>
    <w:pPr>
      <w:spacing w:after="0"/>
      <w:ind w:left="660"/>
    </w:pPr>
    <w:rPr>
      <w:rFonts w:asciiTheme="minorHAnsi" w:hAnsiTheme="minorHAnsi"/>
      <w:sz w:val="20"/>
      <w:szCs w:val="20"/>
    </w:rPr>
  </w:style>
  <w:style w:type="paragraph" w:styleId="TOC5">
    <w:name w:val="toc 5"/>
    <w:basedOn w:val="Normal"/>
    <w:next w:val="Normal"/>
    <w:autoRedefine/>
    <w:locked/>
    <w:rsid w:val="000D60D4"/>
    <w:pPr>
      <w:spacing w:after="0"/>
      <w:ind w:left="880"/>
    </w:pPr>
    <w:rPr>
      <w:rFonts w:asciiTheme="minorHAnsi" w:hAnsiTheme="minorHAnsi"/>
      <w:sz w:val="20"/>
      <w:szCs w:val="20"/>
    </w:rPr>
  </w:style>
  <w:style w:type="paragraph" w:styleId="TOC6">
    <w:name w:val="toc 6"/>
    <w:basedOn w:val="Normal"/>
    <w:next w:val="Normal"/>
    <w:autoRedefine/>
    <w:locked/>
    <w:rsid w:val="000D60D4"/>
    <w:pPr>
      <w:spacing w:after="0"/>
      <w:ind w:left="1100"/>
    </w:pPr>
    <w:rPr>
      <w:rFonts w:asciiTheme="minorHAnsi" w:hAnsiTheme="minorHAnsi"/>
      <w:sz w:val="20"/>
      <w:szCs w:val="20"/>
    </w:rPr>
  </w:style>
  <w:style w:type="paragraph" w:styleId="TOC7">
    <w:name w:val="toc 7"/>
    <w:basedOn w:val="Normal"/>
    <w:next w:val="Normal"/>
    <w:autoRedefine/>
    <w:locked/>
    <w:rsid w:val="000D60D4"/>
    <w:pPr>
      <w:spacing w:after="0"/>
      <w:ind w:left="1320"/>
    </w:pPr>
    <w:rPr>
      <w:rFonts w:asciiTheme="minorHAnsi" w:hAnsiTheme="minorHAnsi"/>
      <w:sz w:val="20"/>
      <w:szCs w:val="20"/>
    </w:rPr>
  </w:style>
  <w:style w:type="paragraph" w:styleId="TOC8">
    <w:name w:val="toc 8"/>
    <w:basedOn w:val="Normal"/>
    <w:next w:val="Normal"/>
    <w:autoRedefine/>
    <w:locked/>
    <w:rsid w:val="000D60D4"/>
    <w:pPr>
      <w:spacing w:after="0"/>
      <w:ind w:left="1540"/>
    </w:pPr>
    <w:rPr>
      <w:rFonts w:asciiTheme="minorHAnsi" w:hAnsiTheme="minorHAnsi"/>
      <w:sz w:val="20"/>
      <w:szCs w:val="20"/>
    </w:rPr>
  </w:style>
  <w:style w:type="paragraph" w:styleId="TOC9">
    <w:name w:val="toc 9"/>
    <w:basedOn w:val="Normal"/>
    <w:next w:val="Normal"/>
    <w:autoRedefine/>
    <w:locked/>
    <w:rsid w:val="000D60D4"/>
    <w:pPr>
      <w:spacing w:after="0"/>
      <w:ind w:left="1760"/>
    </w:pPr>
    <w:rPr>
      <w:rFonts w:asciiTheme="minorHAnsi" w:hAnsiTheme="minorHAnsi"/>
      <w:sz w:val="20"/>
      <w:szCs w:val="20"/>
    </w:rPr>
  </w:style>
  <w:style w:type="character" w:styleId="Emphasis">
    <w:name w:val="Emphasis"/>
    <w:uiPriority w:val="20"/>
    <w:qFormat/>
    <w:locked/>
    <w:rsid w:val="00A07C0B"/>
    <w:rPr>
      <w:i/>
      <w:iCs/>
    </w:rPr>
  </w:style>
  <w:style w:type="table" w:customStyle="1" w:styleId="TableGrid1">
    <w:name w:val="Table Grid1"/>
    <w:basedOn w:val="TableNormal"/>
    <w:next w:val="TableGrid"/>
    <w:uiPriority w:val="99"/>
    <w:rsid w:val="00E2051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0623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30623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oSpacingChar">
    <w:name w:val="No Spacing Char"/>
    <w:link w:val="NoSpacing"/>
    <w:uiPriority w:val="1"/>
    <w:rsid w:val="00DE4A24"/>
    <w:rPr>
      <w:rFonts w:eastAsia="Times New Roman"/>
    </w:rPr>
  </w:style>
  <w:style w:type="character" w:customStyle="1" w:styleId="apple-style-span">
    <w:name w:val="apple-style-span"/>
    <w:rsid w:val="009E0E01"/>
  </w:style>
  <w:style w:type="character" w:styleId="Strong">
    <w:name w:val="Strong"/>
    <w:uiPriority w:val="22"/>
    <w:qFormat/>
    <w:locked/>
    <w:rsid w:val="00630512"/>
    <w:rPr>
      <w:b/>
      <w:bCs/>
    </w:rPr>
  </w:style>
  <w:style w:type="paragraph" w:styleId="PlainText">
    <w:name w:val="Plain Text"/>
    <w:basedOn w:val="Normal"/>
    <w:link w:val="PlainTextChar"/>
    <w:semiHidden/>
    <w:unhideWhenUsed/>
    <w:rsid w:val="00AD760F"/>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AD760F"/>
    <w:rPr>
      <w:rFonts w:ascii="Courier New" w:eastAsia="Times New Roman" w:hAnsi="Courier New"/>
      <w:sz w:val="20"/>
      <w:szCs w:val="20"/>
    </w:rPr>
  </w:style>
  <w:style w:type="character" w:customStyle="1" w:styleId="st1">
    <w:name w:val="st1"/>
    <w:basedOn w:val="DefaultParagraphFont"/>
    <w:rsid w:val="008C0C90"/>
  </w:style>
  <w:style w:type="paragraph" w:customStyle="1" w:styleId="bodytext">
    <w:name w:val="bodytext"/>
    <w:basedOn w:val="Normal"/>
    <w:rsid w:val="00D1773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023">
      <w:bodyDiv w:val="1"/>
      <w:marLeft w:val="750"/>
      <w:marRight w:val="750"/>
      <w:marTop w:val="0"/>
      <w:marBottom w:val="0"/>
      <w:divBdr>
        <w:top w:val="none" w:sz="0" w:space="0" w:color="auto"/>
        <w:left w:val="none" w:sz="0" w:space="0" w:color="auto"/>
        <w:bottom w:val="none" w:sz="0" w:space="0" w:color="auto"/>
        <w:right w:val="none" w:sz="0" w:space="0" w:color="auto"/>
      </w:divBdr>
      <w:divsChild>
        <w:div w:id="1380939027">
          <w:marLeft w:val="3750"/>
          <w:marRight w:val="450"/>
          <w:marTop w:val="750"/>
          <w:marBottom w:val="1200"/>
          <w:divBdr>
            <w:top w:val="none" w:sz="0" w:space="0" w:color="auto"/>
            <w:left w:val="none" w:sz="0" w:space="0" w:color="auto"/>
            <w:bottom w:val="single" w:sz="6" w:space="31" w:color="AAAAAA"/>
            <w:right w:val="none" w:sz="0" w:space="0" w:color="auto"/>
          </w:divBdr>
        </w:div>
      </w:divsChild>
    </w:div>
    <w:div w:id="93475932">
      <w:bodyDiv w:val="1"/>
      <w:marLeft w:val="0"/>
      <w:marRight w:val="0"/>
      <w:marTop w:val="0"/>
      <w:marBottom w:val="0"/>
      <w:divBdr>
        <w:top w:val="none" w:sz="0" w:space="0" w:color="auto"/>
        <w:left w:val="none" w:sz="0" w:space="0" w:color="auto"/>
        <w:bottom w:val="none" w:sz="0" w:space="0" w:color="auto"/>
        <w:right w:val="none" w:sz="0" w:space="0" w:color="auto"/>
      </w:divBdr>
    </w:div>
    <w:div w:id="422381285">
      <w:bodyDiv w:val="1"/>
      <w:marLeft w:val="0"/>
      <w:marRight w:val="0"/>
      <w:marTop w:val="0"/>
      <w:marBottom w:val="0"/>
      <w:divBdr>
        <w:top w:val="none" w:sz="0" w:space="0" w:color="auto"/>
        <w:left w:val="none" w:sz="0" w:space="0" w:color="auto"/>
        <w:bottom w:val="none" w:sz="0" w:space="0" w:color="auto"/>
        <w:right w:val="none" w:sz="0" w:space="0" w:color="auto"/>
      </w:divBdr>
    </w:div>
    <w:div w:id="662975702">
      <w:marLeft w:val="0"/>
      <w:marRight w:val="0"/>
      <w:marTop w:val="0"/>
      <w:marBottom w:val="0"/>
      <w:divBdr>
        <w:top w:val="none" w:sz="0" w:space="0" w:color="auto"/>
        <w:left w:val="none" w:sz="0" w:space="0" w:color="auto"/>
        <w:bottom w:val="none" w:sz="0" w:space="0" w:color="auto"/>
        <w:right w:val="none" w:sz="0" w:space="0" w:color="auto"/>
      </w:divBdr>
      <w:divsChild>
        <w:div w:id="662975705">
          <w:marLeft w:val="0"/>
          <w:marRight w:val="0"/>
          <w:marTop w:val="225"/>
          <w:marBottom w:val="225"/>
          <w:divBdr>
            <w:top w:val="none" w:sz="0" w:space="0" w:color="auto"/>
            <w:left w:val="single" w:sz="6" w:space="0" w:color="A0A0A0"/>
            <w:bottom w:val="single" w:sz="6" w:space="0" w:color="A0A0A0"/>
            <w:right w:val="single" w:sz="6" w:space="0" w:color="A0A0A0"/>
          </w:divBdr>
          <w:divsChild>
            <w:div w:id="662975703">
              <w:marLeft w:val="0"/>
              <w:marRight w:val="0"/>
              <w:marTop w:val="0"/>
              <w:marBottom w:val="0"/>
              <w:divBdr>
                <w:top w:val="none" w:sz="0" w:space="0" w:color="auto"/>
                <w:left w:val="none" w:sz="0" w:space="0" w:color="auto"/>
                <w:bottom w:val="none" w:sz="0" w:space="0" w:color="auto"/>
                <w:right w:val="none" w:sz="0" w:space="0" w:color="auto"/>
              </w:divBdr>
              <w:divsChild>
                <w:div w:id="662975710">
                  <w:marLeft w:val="0"/>
                  <w:marRight w:val="0"/>
                  <w:marTop w:val="0"/>
                  <w:marBottom w:val="0"/>
                  <w:divBdr>
                    <w:top w:val="none" w:sz="0" w:space="0" w:color="auto"/>
                    <w:left w:val="none" w:sz="0" w:space="0" w:color="auto"/>
                    <w:bottom w:val="none" w:sz="0" w:space="0" w:color="auto"/>
                    <w:right w:val="none" w:sz="0" w:space="0" w:color="auto"/>
                  </w:divBdr>
                  <w:divsChild>
                    <w:div w:id="662975712">
                      <w:marLeft w:val="0"/>
                      <w:marRight w:val="0"/>
                      <w:marTop w:val="0"/>
                      <w:marBottom w:val="300"/>
                      <w:divBdr>
                        <w:top w:val="none" w:sz="0" w:space="0" w:color="auto"/>
                        <w:left w:val="none" w:sz="0" w:space="0" w:color="auto"/>
                        <w:bottom w:val="single" w:sz="6" w:space="0" w:color="A0A0A0"/>
                        <w:right w:val="none" w:sz="0" w:space="0" w:color="auto"/>
                      </w:divBdr>
                    </w:div>
                  </w:divsChild>
                </w:div>
              </w:divsChild>
            </w:div>
          </w:divsChild>
        </w:div>
      </w:divsChild>
    </w:div>
    <w:div w:id="662975704">
      <w:marLeft w:val="0"/>
      <w:marRight w:val="0"/>
      <w:marTop w:val="0"/>
      <w:marBottom w:val="0"/>
      <w:divBdr>
        <w:top w:val="none" w:sz="0" w:space="0" w:color="auto"/>
        <w:left w:val="none" w:sz="0" w:space="0" w:color="auto"/>
        <w:bottom w:val="none" w:sz="0" w:space="0" w:color="auto"/>
        <w:right w:val="none" w:sz="0" w:space="0" w:color="auto"/>
      </w:divBdr>
      <w:divsChild>
        <w:div w:id="662975707">
          <w:marLeft w:val="0"/>
          <w:marRight w:val="0"/>
          <w:marTop w:val="0"/>
          <w:marBottom w:val="0"/>
          <w:divBdr>
            <w:top w:val="none" w:sz="0" w:space="0" w:color="auto"/>
            <w:left w:val="none" w:sz="0" w:space="0" w:color="auto"/>
            <w:bottom w:val="none" w:sz="0" w:space="0" w:color="auto"/>
            <w:right w:val="none" w:sz="0" w:space="0" w:color="auto"/>
          </w:divBdr>
          <w:divsChild>
            <w:div w:id="662975706">
              <w:marLeft w:val="0"/>
              <w:marRight w:val="0"/>
              <w:marTop w:val="0"/>
              <w:marBottom w:val="0"/>
              <w:divBdr>
                <w:top w:val="none" w:sz="0" w:space="0" w:color="auto"/>
                <w:left w:val="none" w:sz="0" w:space="0" w:color="auto"/>
                <w:bottom w:val="none" w:sz="0" w:space="0" w:color="auto"/>
                <w:right w:val="none" w:sz="0" w:space="0" w:color="auto"/>
              </w:divBdr>
              <w:divsChild>
                <w:div w:id="662975714">
                  <w:marLeft w:val="0"/>
                  <w:marRight w:val="0"/>
                  <w:marTop w:val="0"/>
                  <w:marBottom w:val="0"/>
                  <w:divBdr>
                    <w:top w:val="none" w:sz="0" w:space="0" w:color="auto"/>
                    <w:left w:val="none" w:sz="0" w:space="0" w:color="auto"/>
                    <w:bottom w:val="none" w:sz="0" w:space="0" w:color="auto"/>
                    <w:right w:val="none" w:sz="0" w:space="0" w:color="auto"/>
                  </w:divBdr>
                  <w:divsChild>
                    <w:div w:id="662975715">
                      <w:marLeft w:val="0"/>
                      <w:marRight w:val="0"/>
                      <w:marTop w:val="0"/>
                      <w:marBottom w:val="0"/>
                      <w:divBdr>
                        <w:top w:val="none" w:sz="0" w:space="0" w:color="auto"/>
                        <w:left w:val="none" w:sz="0" w:space="0" w:color="auto"/>
                        <w:bottom w:val="none" w:sz="0" w:space="0" w:color="auto"/>
                        <w:right w:val="none" w:sz="0" w:space="0" w:color="auto"/>
                      </w:divBdr>
                      <w:divsChild>
                        <w:div w:id="662975708">
                          <w:marLeft w:val="0"/>
                          <w:marRight w:val="0"/>
                          <w:marTop w:val="0"/>
                          <w:marBottom w:val="0"/>
                          <w:divBdr>
                            <w:top w:val="none" w:sz="0" w:space="0" w:color="auto"/>
                            <w:left w:val="none" w:sz="0" w:space="0" w:color="auto"/>
                            <w:bottom w:val="none" w:sz="0" w:space="0" w:color="auto"/>
                            <w:right w:val="none" w:sz="0" w:space="0" w:color="auto"/>
                          </w:divBdr>
                          <w:divsChild>
                            <w:div w:id="6629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75709">
      <w:marLeft w:val="0"/>
      <w:marRight w:val="0"/>
      <w:marTop w:val="0"/>
      <w:marBottom w:val="0"/>
      <w:divBdr>
        <w:top w:val="none" w:sz="0" w:space="0" w:color="auto"/>
        <w:left w:val="none" w:sz="0" w:space="0" w:color="auto"/>
        <w:bottom w:val="none" w:sz="0" w:space="0" w:color="auto"/>
        <w:right w:val="none" w:sz="0" w:space="0" w:color="auto"/>
      </w:divBdr>
    </w:div>
    <w:div w:id="662975711">
      <w:marLeft w:val="0"/>
      <w:marRight w:val="0"/>
      <w:marTop w:val="0"/>
      <w:marBottom w:val="0"/>
      <w:divBdr>
        <w:top w:val="none" w:sz="0" w:space="0" w:color="auto"/>
        <w:left w:val="none" w:sz="0" w:space="0" w:color="auto"/>
        <w:bottom w:val="none" w:sz="0" w:space="0" w:color="auto"/>
        <w:right w:val="none" w:sz="0" w:space="0" w:color="auto"/>
      </w:divBdr>
    </w:div>
    <w:div w:id="662975713">
      <w:marLeft w:val="0"/>
      <w:marRight w:val="0"/>
      <w:marTop w:val="0"/>
      <w:marBottom w:val="0"/>
      <w:divBdr>
        <w:top w:val="none" w:sz="0" w:space="0" w:color="auto"/>
        <w:left w:val="none" w:sz="0" w:space="0" w:color="auto"/>
        <w:bottom w:val="none" w:sz="0" w:space="0" w:color="auto"/>
        <w:right w:val="none" w:sz="0" w:space="0" w:color="auto"/>
      </w:divBdr>
    </w:div>
    <w:div w:id="662975717">
      <w:marLeft w:val="0"/>
      <w:marRight w:val="0"/>
      <w:marTop w:val="0"/>
      <w:marBottom w:val="0"/>
      <w:divBdr>
        <w:top w:val="none" w:sz="0" w:space="0" w:color="auto"/>
        <w:left w:val="none" w:sz="0" w:space="0" w:color="auto"/>
        <w:bottom w:val="none" w:sz="0" w:space="0" w:color="auto"/>
        <w:right w:val="none" w:sz="0" w:space="0" w:color="auto"/>
      </w:divBdr>
    </w:div>
    <w:div w:id="662975718">
      <w:marLeft w:val="0"/>
      <w:marRight w:val="0"/>
      <w:marTop w:val="0"/>
      <w:marBottom w:val="0"/>
      <w:divBdr>
        <w:top w:val="none" w:sz="0" w:space="0" w:color="auto"/>
        <w:left w:val="none" w:sz="0" w:space="0" w:color="auto"/>
        <w:bottom w:val="none" w:sz="0" w:space="0" w:color="auto"/>
        <w:right w:val="none" w:sz="0" w:space="0" w:color="auto"/>
      </w:divBdr>
    </w:div>
    <w:div w:id="662975719">
      <w:marLeft w:val="0"/>
      <w:marRight w:val="0"/>
      <w:marTop w:val="0"/>
      <w:marBottom w:val="0"/>
      <w:divBdr>
        <w:top w:val="none" w:sz="0" w:space="0" w:color="auto"/>
        <w:left w:val="none" w:sz="0" w:space="0" w:color="auto"/>
        <w:bottom w:val="none" w:sz="0" w:space="0" w:color="auto"/>
        <w:right w:val="none" w:sz="0" w:space="0" w:color="auto"/>
      </w:divBdr>
    </w:div>
    <w:div w:id="719204344">
      <w:bodyDiv w:val="1"/>
      <w:marLeft w:val="0"/>
      <w:marRight w:val="0"/>
      <w:marTop w:val="0"/>
      <w:marBottom w:val="0"/>
      <w:divBdr>
        <w:top w:val="none" w:sz="0" w:space="0" w:color="auto"/>
        <w:left w:val="none" w:sz="0" w:space="0" w:color="auto"/>
        <w:bottom w:val="none" w:sz="0" w:space="0" w:color="auto"/>
        <w:right w:val="none" w:sz="0" w:space="0" w:color="auto"/>
      </w:divBdr>
    </w:div>
    <w:div w:id="779764678">
      <w:bodyDiv w:val="1"/>
      <w:marLeft w:val="0"/>
      <w:marRight w:val="0"/>
      <w:marTop w:val="0"/>
      <w:marBottom w:val="0"/>
      <w:divBdr>
        <w:top w:val="none" w:sz="0" w:space="0" w:color="auto"/>
        <w:left w:val="none" w:sz="0" w:space="0" w:color="auto"/>
        <w:bottom w:val="none" w:sz="0" w:space="0" w:color="auto"/>
        <w:right w:val="none" w:sz="0" w:space="0" w:color="auto"/>
      </w:divBdr>
    </w:div>
    <w:div w:id="841318376">
      <w:bodyDiv w:val="1"/>
      <w:marLeft w:val="0"/>
      <w:marRight w:val="0"/>
      <w:marTop w:val="0"/>
      <w:marBottom w:val="0"/>
      <w:divBdr>
        <w:top w:val="none" w:sz="0" w:space="0" w:color="auto"/>
        <w:left w:val="none" w:sz="0" w:space="0" w:color="auto"/>
        <w:bottom w:val="none" w:sz="0" w:space="0" w:color="auto"/>
        <w:right w:val="none" w:sz="0" w:space="0" w:color="auto"/>
      </w:divBdr>
    </w:div>
    <w:div w:id="914440112">
      <w:bodyDiv w:val="1"/>
      <w:marLeft w:val="0"/>
      <w:marRight w:val="0"/>
      <w:marTop w:val="0"/>
      <w:marBottom w:val="0"/>
      <w:divBdr>
        <w:top w:val="none" w:sz="0" w:space="0" w:color="auto"/>
        <w:left w:val="none" w:sz="0" w:space="0" w:color="auto"/>
        <w:bottom w:val="none" w:sz="0" w:space="0" w:color="auto"/>
        <w:right w:val="none" w:sz="0" w:space="0" w:color="auto"/>
      </w:divBdr>
    </w:div>
    <w:div w:id="933394605">
      <w:bodyDiv w:val="1"/>
      <w:marLeft w:val="0"/>
      <w:marRight w:val="0"/>
      <w:marTop w:val="0"/>
      <w:marBottom w:val="0"/>
      <w:divBdr>
        <w:top w:val="none" w:sz="0" w:space="0" w:color="auto"/>
        <w:left w:val="none" w:sz="0" w:space="0" w:color="auto"/>
        <w:bottom w:val="none" w:sz="0" w:space="0" w:color="auto"/>
        <w:right w:val="none" w:sz="0" w:space="0" w:color="auto"/>
      </w:divBdr>
    </w:div>
    <w:div w:id="1221598547">
      <w:bodyDiv w:val="1"/>
      <w:marLeft w:val="0"/>
      <w:marRight w:val="0"/>
      <w:marTop w:val="0"/>
      <w:marBottom w:val="0"/>
      <w:divBdr>
        <w:top w:val="none" w:sz="0" w:space="0" w:color="auto"/>
        <w:left w:val="none" w:sz="0" w:space="0" w:color="auto"/>
        <w:bottom w:val="none" w:sz="0" w:space="0" w:color="auto"/>
        <w:right w:val="none" w:sz="0" w:space="0" w:color="auto"/>
      </w:divBdr>
    </w:div>
    <w:div w:id="1289629744">
      <w:bodyDiv w:val="1"/>
      <w:marLeft w:val="0"/>
      <w:marRight w:val="0"/>
      <w:marTop w:val="0"/>
      <w:marBottom w:val="0"/>
      <w:divBdr>
        <w:top w:val="none" w:sz="0" w:space="0" w:color="auto"/>
        <w:left w:val="none" w:sz="0" w:space="0" w:color="auto"/>
        <w:bottom w:val="none" w:sz="0" w:space="0" w:color="auto"/>
        <w:right w:val="none" w:sz="0" w:space="0" w:color="auto"/>
      </w:divBdr>
    </w:div>
    <w:div w:id="1294824693">
      <w:bodyDiv w:val="1"/>
      <w:marLeft w:val="0"/>
      <w:marRight w:val="0"/>
      <w:marTop w:val="0"/>
      <w:marBottom w:val="0"/>
      <w:divBdr>
        <w:top w:val="none" w:sz="0" w:space="0" w:color="auto"/>
        <w:left w:val="none" w:sz="0" w:space="0" w:color="auto"/>
        <w:bottom w:val="none" w:sz="0" w:space="0" w:color="auto"/>
        <w:right w:val="none" w:sz="0" w:space="0" w:color="auto"/>
      </w:divBdr>
      <w:divsChild>
        <w:div w:id="1878541519">
          <w:marLeft w:val="504"/>
          <w:marRight w:val="0"/>
          <w:marTop w:val="140"/>
          <w:marBottom w:val="0"/>
          <w:divBdr>
            <w:top w:val="none" w:sz="0" w:space="0" w:color="auto"/>
            <w:left w:val="none" w:sz="0" w:space="0" w:color="auto"/>
            <w:bottom w:val="none" w:sz="0" w:space="0" w:color="auto"/>
            <w:right w:val="none" w:sz="0" w:space="0" w:color="auto"/>
          </w:divBdr>
        </w:div>
      </w:divsChild>
    </w:div>
    <w:div w:id="1334838353">
      <w:bodyDiv w:val="1"/>
      <w:marLeft w:val="0"/>
      <w:marRight w:val="0"/>
      <w:marTop w:val="0"/>
      <w:marBottom w:val="0"/>
      <w:divBdr>
        <w:top w:val="none" w:sz="0" w:space="0" w:color="auto"/>
        <w:left w:val="none" w:sz="0" w:space="0" w:color="auto"/>
        <w:bottom w:val="none" w:sz="0" w:space="0" w:color="auto"/>
        <w:right w:val="none" w:sz="0" w:space="0" w:color="auto"/>
      </w:divBdr>
    </w:div>
    <w:div w:id="1449004322">
      <w:bodyDiv w:val="1"/>
      <w:marLeft w:val="0"/>
      <w:marRight w:val="0"/>
      <w:marTop w:val="0"/>
      <w:marBottom w:val="0"/>
      <w:divBdr>
        <w:top w:val="none" w:sz="0" w:space="0" w:color="auto"/>
        <w:left w:val="none" w:sz="0" w:space="0" w:color="auto"/>
        <w:bottom w:val="none" w:sz="0" w:space="0" w:color="auto"/>
        <w:right w:val="none" w:sz="0" w:space="0" w:color="auto"/>
      </w:divBdr>
    </w:div>
    <w:div w:id="1558205767">
      <w:bodyDiv w:val="1"/>
      <w:marLeft w:val="0"/>
      <w:marRight w:val="0"/>
      <w:marTop w:val="0"/>
      <w:marBottom w:val="0"/>
      <w:divBdr>
        <w:top w:val="none" w:sz="0" w:space="0" w:color="auto"/>
        <w:left w:val="none" w:sz="0" w:space="0" w:color="auto"/>
        <w:bottom w:val="none" w:sz="0" w:space="0" w:color="auto"/>
        <w:right w:val="none" w:sz="0" w:space="0" w:color="auto"/>
      </w:divBdr>
    </w:div>
    <w:div w:id="1566837051">
      <w:bodyDiv w:val="1"/>
      <w:marLeft w:val="0"/>
      <w:marRight w:val="0"/>
      <w:marTop w:val="0"/>
      <w:marBottom w:val="0"/>
      <w:divBdr>
        <w:top w:val="none" w:sz="0" w:space="0" w:color="auto"/>
        <w:left w:val="none" w:sz="0" w:space="0" w:color="auto"/>
        <w:bottom w:val="none" w:sz="0" w:space="0" w:color="auto"/>
        <w:right w:val="none" w:sz="0" w:space="0" w:color="auto"/>
      </w:divBdr>
    </w:div>
    <w:div w:id="1750614571">
      <w:bodyDiv w:val="1"/>
      <w:marLeft w:val="0"/>
      <w:marRight w:val="0"/>
      <w:marTop w:val="0"/>
      <w:marBottom w:val="0"/>
      <w:divBdr>
        <w:top w:val="none" w:sz="0" w:space="0" w:color="auto"/>
        <w:left w:val="none" w:sz="0" w:space="0" w:color="auto"/>
        <w:bottom w:val="none" w:sz="0" w:space="0" w:color="auto"/>
        <w:right w:val="none" w:sz="0" w:space="0" w:color="auto"/>
      </w:divBdr>
    </w:div>
    <w:div w:id="1864201482">
      <w:bodyDiv w:val="1"/>
      <w:marLeft w:val="0"/>
      <w:marRight w:val="0"/>
      <w:marTop w:val="0"/>
      <w:marBottom w:val="0"/>
      <w:divBdr>
        <w:top w:val="none" w:sz="0" w:space="0" w:color="auto"/>
        <w:left w:val="none" w:sz="0" w:space="0" w:color="auto"/>
        <w:bottom w:val="none" w:sz="0" w:space="0" w:color="auto"/>
        <w:right w:val="none" w:sz="0" w:space="0" w:color="auto"/>
      </w:divBdr>
    </w:div>
    <w:div w:id="1877698252">
      <w:bodyDiv w:val="1"/>
      <w:marLeft w:val="0"/>
      <w:marRight w:val="0"/>
      <w:marTop w:val="0"/>
      <w:marBottom w:val="0"/>
      <w:divBdr>
        <w:top w:val="none" w:sz="0" w:space="0" w:color="auto"/>
        <w:left w:val="none" w:sz="0" w:space="0" w:color="auto"/>
        <w:bottom w:val="none" w:sz="0" w:space="0" w:color="auto"/>
        <w:right w:val="none" w:sz="0" w:space="0" w:color="auto"/>
      </w:divBdr>
      <w:divsChild>
        <w:div w:id="9891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235344">
      <w:bodyDiv w:val="1"/>
      <w:marLeft w:val="0"/>
      <w:marRight w:val="0"/>
      <w:marTop w:val="0"/>
      <w:marBottom w:val="0"/>
      <w:divBdr>
        <w:top w:val="none" w:sz="0" w:space="0" w:color="auto"/>
        <w:left w:val="none" w:sz="0" w:space="0" w:color="auto"/>
        <w:bottom w:val="none" w:sz="0" w:space="0" w:color="auto"/>
        <w:right w:val="none" w:sz="0" w:space="0" w:color="auto"/>
      </w:divBdr>
    </w:div>
    <w:div w:id="1979605550">
      <w:bodyDiv w:val="1"/>
      <w:marLeft w:val="0"/>
      <w:marRight w:val="0"/>
      <w:marTop w:val="0"/>
      <w:marBottom w:val="0"/>
      <w:divBdr>
        <w:top w:val="none" w:sz="0" w:space="0" w:color="auto"/>
        <w:left w:val="none" w:sz="0" w:space="0" w:color="auto"/>
        <w:bottom w:val="none" w:sz="0" w:space="0" w:color="auto"/>
        <w:right w:val="none" w:sz="0" w:space="0" w:color="auto"/>
      </w:divBdr>
    </w:div>
    <w:div w:id="2001076485">
      <w:bodyDiv w:val="1"/>
      <w:marLeft w:val="0"/>
      <w:marRight w:val="0"/>
      <w:marTop w:val="0"/>
      <w:marBottom w:val="0"/>
      <w:divBdr>
        <w:top w:val="none" w:sz="0" w:space="0" w:color="auto"/>
        <w:left w:val="none" w:sz="0" w:space="0" w:color="auto"/>
        <w:bottom w:val="none" w:sz="0" w:space="0" w:color="auto"/>
        <w:right w:val="none" w:sz="0" w:space="0" w:color="auto"/>
      </w:divBdr>
    </w:div>
    <w:div w:id="2011367927">
      <w:bodyDiv w:val="1"/>
      <w:marLeft w:val="0"/>
      <w:marRight w:val="0"/>
      <w:marTop w:val="0"/>
      <w:marBottom w:val="0"/>
      <w:divBdr>
        <w:top w:val="none" w:sz="0" w:space="0" w:color="auto"/>
        <w:left w:val="none" w:sz="0" w:space="0" w:color="auto"/>
        <w:bottom w:val="none" w:sz="0" w:space="0" w:color="auto"/>
        <w:right w:val="none" w:sz="0" w:space="0" w:color="auto"/>
      </w:divBdr>
    </w:div>
    <w:div w:id="20998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nmfirs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nmfirst.or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5.xml"/><Relationship Id="rId27" Type="http://schemas.openxmlformats.org/officeDocument/2006/relationships/hyperlink" Target="http://www.doit.state.nm.us/broa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Fire111</b:Tag>
    <b:SourceType>InternetSite</b:SourceType>
    <b:Guid>{919A3952-51EC-42D4-8544-FA73C1F15C86}</b:Guid>
    <b:Author>
      <b:Author>
        <b:Corporate>Albuquerque Journal</b:Corporate>
      </b:Author>
    </b:Author>
    <b:Title>Ash From Las Conchas Fire Contaminates Runoff Water</b:Title>
    <b:InternetSiteTitle>Albuquerque Journal</b:InternetSiteTitle>
    <b:URL>www.abqjournal.com/main/2011/07/19/abqnewsseeker/ash-from-las-conchas-fire-contaminaes-runoff</b:URL>
    <b:Year>2011</b:Year>
    <b:Month>July</b:Month>
    <b:Day>19</b:Day>
    <b:YearAccessed>2012</b:YearAccessed>
    <b:MonthAccessed>April</b:MonthAccessed>
    <b:DayAccessed>23</b:DayAccessed>
    <b:RefOrder>1</b:RefOrder>
  </b:Source>
  <b:Source>
    <b:Tag>Fire122</b:Tag>
    <b:SourceType>InternetSite</b:SourceType>
    <b:Guid>{8113326A-C875-4765-AC60-207D50107323}</b:Guid>
    <b:Title>Bandelier National Monument</b:Title>
    <b:URL>www.nps.gov/band/naurescience/lasconcgas.htm</b:URL>
    <b:Year>2012</b:Year>
    <b:YearAccessed>2012</b:YearAccessed>
    <b:MonthAccessed>April</b:MonthAccessed>
    <b:DayAccessed>15</b:DayAccessed>
    <b:Author>
      <b:Author>
        <b:Corporate>National Park Service</b:Corporate>
      </b:Author>
    </b:Author>
    <b:RefOrder>2</b:RefOrder>
  </b:Source>
  <b:Source>
    <b:Tag>Fire1</b:Tag>
    <b:SourceType>InternetSite</b:SourceType>
    <b:Guid>{6425AE6B-B997-4AC4-868B-241E07EE782D}</b:Guid>
    <b:Author>
      <b:Author>
        <b:Corporate>Dixon's Apple Orchard</b:Corporate>
      </b:Author>
    </b:Author>
    <b:Title>Dixon's Apple Orchard</b:Title>
    <b:URL>www.dixonsapples.com</b:URL>
    <b:Year>2012</b:Year>
    <b:YearAccessed>2012</b:YearAccessed>
    <b:MonthAccessed>April</b:MonthAccessed>
    <b:DayAccessed>15</b:DayAccessed>
    <b:RefOrder>3</b:RefOrder>
  </b:Source>
  <b:Source>
    <b:Tag>Fire11</b:Tag>
    <b:SourceType>InternetSite</b:SourceType>
    <b:Guid>{8A15968C-4E6B-4B24-A54C-30A155E0BB6C}</b:Guid>
    <b:Author>
      <b:Author>
        <b:Corporate>Associated Press</b:Corporate>
      </b:Author>
    </b:Author>
    <b:Title>KQRE News</b:Title>
    <b:InternetSiteTitle>River diversions to stop until Nov. 1</b:InternetSiteTitle>
    <b:URL>www.kqre.com/dpp/news/environment/river-diversions-to-stop-until-nov-1</b:URL>
    <b:Year>2011</b:Year>
    <b:Month>September</b:Month>
    <b:Day>1</b:Day>
    <b:YearAccessed>2012</b:YearAccessed>
    <b:MonthAccessed>April</b:MonthAccessed>
    <b:DayAccessed>15</b:DayAccessed>
    <b:RefOrder>4</b:RefOrder>
  </b:Source>
  <b:Source>
    <b:Tag>Fire3</b:Tag>
    <b:SourceType>InternetSite</b:SourceType>
    <b:Guid>{DE60BE5B-DAC6-460B-8BC0-2AC7E53DADE1}</b:Guid>
    <b:Author>
      <b:Author>
        <b:Corporate>Incident Information System</b:Corporate>
      </b:Author>
    </b:Author>
    <b:Title>Las Conchas Fire Burns More Thgan 6,000 Acres of Santa Clara Pueblo Land</b:Title>
    <b:URL>www.inciweb.org/incident/article/2385/12122</b:URL>
    <b:Year>2011</b:Year>
    <b:Month>June</b:Month>
    <b:Day>30</b:Day>
    <b:YearAccessed>2012</b:YearAccessed>
    <b:MonthAccessed>April</b:MonthAccessed>
    <b:DayAccessed>5</b:DayAccessed>
    <b:RefOrder>5</b:RefOrder>
  </b:Source>
  <b:Source>
    <b:Tag>Fire4</b:Tag>
    <b:SourceType>InternetSite</b:SourceType>
    <b:Guid>{98C3EC39-E88F-4354-BF28-6FF9809FF2EC}</b:Guid>
    <b:Title>Lujan Offers Bipartisan Legislation to Address Fire Hazard in National Forests</b:Title>
    <b:Year>2012</b:Year>
    <b:Author>
      <b:Author>
        <b:Corporate>Democracy for New Mexico</b:Corporate>
      </b:Author>
    </b:Author>
    <b:URL>www.democracyfornewmexico.com/democracy_for_new_mexico/2012/04/lujan-offers-bipartisan-legislation-to-address-fire-hazrds-in-national-forests.html</b:URL>
    <b:Month>April</b:Month>
    <b:Day>19</b:Day>
    <b:YearAccessed>2012</b:YearAccessed>
    <b:MonthAccessed>April</b:MonthAccessed>
    <b:DayAccessed>30</b:DayAccessed>
    <b:RefOrder>6</b:RefOrder>
  </b:Source>
  <b:Source>
    <b:Tag>Fire5</b:Tag>
    <b:SourceType>InternetSite</b:SourceType>
    <b:Guid>{4CD74FA8-D8B1-4A4F-985E-F3DCE27C315E}</b:Guid>
    <b:Author>
      <b:Author>
        <b:Corporate>National Interagency Fire Center</b:Corporate>
      </b:Author>
    </b:Author>
    <b:Title>National Interagency Fire Center Statistics</b:Title>
    <b:URL>http://www.nifc.gov/fireinfo/fireinfo_statistics.html</b:URL>
    <b:Year>2012</b:Year>
    <b:Month>March</b:Month>
    <b:Day>18</b:Day>
    <b:YearAccessed>2012</b:YearAccessed>
    <b:MonthAccessed>April</b:MonthAccessed>
    <b:DayAccessed>28</b:DayAccessed>
    <b:RefOrder>7</b:RefOrder>
  </b:Source>
  <b:Source>
    <b:Tag>Fire6</b:Tag>
    <b:SourceType>DocumentFromInternetSite</b:SourceType>
    <b:Guid>{48C1E28D-C877-48D1-A572-DB75C72FB2BA}</b:Guid>
    <b:Author>
      <b:Author>
        <b:Corporate>USACE</b:Corporate>
      </b:Author>
    </b:Author>
    <b:Title>RIPRAP</b:Title>
    <b:URL>www.spa.usace.army.mil/riprap/aug/aug.pdf</b:URL>
    <b:Year>2011</b:Year>
    <b:Month>August</b:Month>
    <b:YearAccessed>2012</b:YearAccessed>
    <b:MonthAccessed>April</b:MonthAccessed>
    <b:DayAccessed>26</b:DayAccessed>
    <b:RefOrder>8</b:RefOrder>
  </b:Source>
  <b:Source>
    <b:Tag>Fire7</b:Tag>
    <b:SourceType>InternetSite</b:SourceType>
    <b:Guid>{855361B1-3B7D-464F-89E3-4BF75BF6D2F0}</b:Guid>
    <b:Title>State of the Climate:  Wildfires Annual 2011</b:Title>
    <b:Year>2012</b:Year>
    <b:Author>
      <b:Author>
        <b:Corporate>NOAA</b:Corporate>
      </b:Author>
    </b:Author>
    <b:URL>wwww.ncdc.noaa.gov/sotc/fire/2011/13</b:URL>
    <b:YearAccessed>2012</b:YearAccessed>
    <b:MonthAccessed>April</b:MonthAccessed>
    <b:DayAccessed>28</b:DayAccessed>
    <b:RefOrder>9</b:RefOrder>
  </b:Source>
  <b:Source>
    <b:Tag>Fire8</b:Tag>
    <b:SourceType>DocumentFromInternetSite</b:SourceType>
    <b:Guid>{062FE936-B646-4E05-89E8-8D246CB581BB}</b:Guid>
    <b:Author>
      <b:Author>
        <b:Corporate>Valles Caldera Trust</b:Corporate>
      </b:Author>
    </b:Author>
    <b:Title>Valles Caldera Trust</b:Title>
    <b:InternetSiteTitle>Fiscal Year 2011 - Report to Congress</b:InternetSiteTitle>
    <b:URL>www.vallescaldera.gov/about/trust/docs/AnnualReportCongress2011.pdf</b:URL>
    <b:Year>2012</b:Year>
    <b:Month>January</b:Month>
    <b:Day>25</b:Day>
    <b:YearAccessed>2012</b:YearAccessed>
    <b:MonthAccessed>April</b:MonthAccessed>
    <b:DayAccessed>29</b:DayAccessed>
    <b:RefOrder>10</b:RefOrder>
  </b:Source>
  <b:Source>
    <b:Tag>Fire9</b:Tag>
    <b:SourceType>DocumentFromInternetSite</b:SourceType>
    <b:Guid>{3AC97390-A0F3-494A-85A3-B9D6ACA29281}</b:Guid>
    <b:Title>Are We Ready for Another Fire?</b:Title>
    <b:URL>www.sfreporter.com/santafe/article-6508-new-flame.html</b:URL>
    <b:Year>2012</b:Year>
    <b:Month>January</b:Month>
    <b:Day>4</b:Day>
    <b:YearAccessed>2012</b:YearAccessed>
    <b:MonthAccessed>April</b:MonthAccessed>
    <b:DayAccessed>30</b:DayAccessed>
    <b:Author>
      <b:Author>
        <b:NameList>
          <b:Person>
            <b:Last>Abbott</b:Last>
            <b:First>Wren</b:First>
          </b:Person>
        </b:NameList>
      </b:Author>
    </b:Author>
    <b:RefOrder>11</b:RefOrder>
  </b:Source>
  <b:Source>
    <b:Tag>Fire10</b:Tag>
    <b:SourceType>InternetSite</b:SourceType>
    <b:Guid>{D3DAD0EC-CF7B-440D-BAE3-5C2EC21D2D2D}</b:Guid>
    <b:Title>Indian Affairs Las Conchas Fire: Talking points for Governor Walter E. Dasheno</b:Title>
    <b:URL>www.nmlegis.gov/lcs/HANDOUTS/IAC%20110111%20Santa@20Clara%20Pueblo%20Upate.pdf</b:URL>
    <b:Year>2011</b:Year>
    <b:YearAccessed>2012</b:YearAccessed>
    <b:MonthAccessed>April</b:MonthAccessed>
    <b:DayAccessed>10</b:DayAccessed>
    <b:Author>
      <b:Author>
        <b:NameList>
          <b:Person>
            <b:Last>Chavarria</b:Last>
            <b:First>J.M.</b:First>
          </b:Person>
        </b:NameList>
      </b:Author>
    </b:Author>
    <b:RefOrder>12</b:RefOrder>
  </b:Source>
  <b:Source>
    <b:Tag>Fire14</b:Tag>
    <b:SourceType>InternetSite</b:SourceType>
    <b:Guid>{42C486E3-1DCA-4DC2-881D-00FC52825947}</b:Guid>
    <b:Title>Dixon's Apple Orchard to close</b:Title>
    <b:InternetSiteTitle>KOB 4 Eyewitness News</b:InternetSiteTitle>
    <b:URL>KOB.com</b:URL>
    <b:Year>2012</b:Year>
    <b:Month>April</b:Month>
    <b:Day>12</b:Day>
    <b:YearAccessed>2012</b:YearAccessed>
    <b:MonthAccessed>April</b:MonthAccessed>
    <b:DayAccessed>28</b:DayAccessed>
    <b:Author>
      <b:Author>
        <b:NameList>
          <b:Person>
            <b:Last>Garcia</b:Last>
            <b:First>Eddie</b:First>
          </b:Person>
        </b:NameList>
      </b:Author>
    </b:Author>
    <b:RefOrder>13</b:RefOrder>
  </b:Source>
  <b:Source>
    <b:Tag>Fire19</b:Tag>
    <b:SourceType>DocumentFromInternetSite</b:SourceType>
    <b:Guid>{1D245233-4B15-4C50-90B4-3D5F8C498C99}</b:Guid>
    <b:Author>
      <b:Author>
        <b:NameList>
          <b:Person>
            <b:Last>Roesler</b:Last>
            <b:First>Nico</b:First>
          </b:Person>
        </b:NameList>
      </b:Author>
    </b:Author>
    <b:Title>Blaze damages structures at Dixon's Appled Orchard, but leaves most trees standing</b:Title>
    <b:Year>2011</b:Year>
    <b:Month>June</b:Month>
    <b:Day>30</b:Day>
    <b:PeriodicalTitle>Santa Fe New Mexican</b:PeriodicalTitle>
    <b:InternetSiteTitle>The New Mexican</b:InternetSiteTitle>
    <b:URL>www.santafenewmexican.com/local%news/Dixon-s-Apple-Orchard--Blaze-damages-structures-but-leaves-most</b:URL>
    <b:YearAccessed>2012</b:YearAccessed>
    <b:MonthAccessed>April</b:MonthAccessed>
    <b:DayAccessed>16</b:DayAccessed>
    <b:RefOrder>14</b:RefOrder>
  </b:Source>
  <b:Source>
    <b:Tag>Fire16</b:Tag>
    <b:SourceType>ElectronicSource</b:SourceType>
    <b:Guid>{DDF20285-354D-4AFD-9EFE-8725F06E5375}</b:Guid>
    <b:Title>Aftermath of the Los Conchas Fire in Santa Clara Canyon</b:Title>
    <b:Year>2012</b:Year>
    <b:Medium>Video documentary</b:Medium>
    <b:Author>
      <b:Author>
        <b:NameList>
          <b:Person>
            <b:Last>Lindblom</b:Last>
            <b:First>David</b:First>
          </b:Person>
        </b:NameList>
      </b:Author>
    </b:Author>
    <b:ProductionCompany>Northern New Mexico College, Canal Seis</b:ProductionCompany>
    <b:RefOrder>15</b:RefOrder>
  </b:Source>
  <b:Source>
    <b:Tag>Fire30</b:Tag>
    <b:SourceType>DocumentFromInternetSite</b:SourceType>
    <b:Guid>{5815C7B2-9384-4ADC-B859-6B7490908523}</b:Guid>
    <b:Title>New Mexico Resource Mobilization Plan: Mobiliation Guide for Utilizing NM Fire Department on Wildland-Fire Incidents</b:Title>
    <b:Year>2011-2012</b:Year>
    <b:InternetSiteTitle>NM Energy Minerals and Natural Resources Department</b:InternetSiteTitle>
    <b:URL>http://www.emnrd.state.nm.us/fd/documents/RMP_2011.pdf</b:URL>
    <b:RefOrder>16</b:RefOrder>
  </b:Source>
  <b:Source>
    <b:Tag>Fire32</b:Tag>
    <b:SourceType>DocumentFromInternetSite</b:SourceType>
    <b:Guid>{E0DE45BF-6B36-43A9-90E8-535B03A7225C}</b:Guid>
    <b:Author>
      <b:Author>
        <b:Corporate>National Conference of State Legislatures</b:Corporate>
      </b:Author>
    </b:Author>
    <b:Title>Federal and State Recognized Tribes</b:Title>
    <b:Year>2012</b:Year>
    <b:Month>Updated February</b:Month>
    <b:URL>http://www.ncsl.org/issues-research/tribal/list-of-federal-and-state-recognized-tribes.aspx</b:URL>
    <b:RefOrder>17</b:RefOrder>
  </b:Source>
  <b:Source>
    <b:Tag>New03</b:Tag>
    <b:SourceType>DocumentFromInternetSite</b:SourceType>
    <b:Guid>{AB059BBA-6925-4312-BDC8-EB97C2542BFE}</b:Guid>
    <b:Author>
      <b:Author>
        <b:Corporate>New Mexico Office of the State Engineer</b:Corporate>
      </b:Author>
    </b:Author>
    <b:Title>New Mexico State Water Plan</b:Title>
    <b:Year>2003</b:Year>
    <b:City>Santa Fe</b:City>
    <b:Publisher>State of New Mexico </b:Publisher>
    <b:URL>http://www.ose.state.nm.us/water-info/NMWaterPlanning/2003StateWaterPlan.pdf</b:URL>
    <b:RefOrder>18</b:RefOrder>
  </b:Source>
  <b:Source>
    <b:Tag>Par11</b:Tag>
    <b:SourceType>DocumentFromInternetSite</b:SourceType>
    <b:Guid>{CCD61FF6-5C3F-AF4D-9CE0-CD8CF0759374}</b:Guid>
    <b:Author>
      <b:Author>
        <b:NameList>
          <b:Person>
            <b:Last>Parmenter</b:Last>
            <b:First>B.</b:First>
          </b:Person>
        </b:NameList>
      </b:Author>
    </b:Author>
    <b:Title>The Las Conchas Fire: Flames and Flood in the Valles Caldera</b:Title>
    <b:InternetSiteTitle>La Ventana en los Valles</b:InternetSiteTitle>
    <b:URL>http://www.vallescaldera.gov/newsmedia/news/letters/vctlanews13.pdf</b:URL>
    <b:Year>2011</b:Year>
    <b:YearAccessed>2012</b:YearAccessed>
    <b:MonthAccessed>05</b:MonthAccessed>
    <b:DayAccessed>19</b:DayAccessed>
    <b:RefOrder>19</b:RefOrder>
  </b:Source>
  <b:Source>
    <b:Tag>Sko11</b:Tag>
    <b:SourceType>DocumentFromInternetSite</b:SourceType>
    <b:Guid>{8BE90BA7-AE0F-134A-84AB-560C0C0B4FF2}</b:Guid>
    <b:Author>
      <b:Author>
        <b:NameList>
          <b:Person>
            <b:Last>Skopeck</b:Last>
            <b:First>K.</b:First>
          </b:Person>
        </b:NameList>
      </b:Author>
    </b:Author>
    <b:Title>U.S. Army Corp of Engineers, Santa Clara Pueblo sign historic agreement</b:Title>
    <b:InternetSiteTitle>Homepage of the United States Army</b:InternetSiteTitle>
    <b:URL>http://www.army.mil/article/67857/U_S_Army_Corps_of_Engineers_Santa_Clara_Pueblo_sign_historic_agreement</b:URL>
    <b:Year>2011</b:Year>
    <b:Month>10</b:Month>
    <b:Day>24</b:Day>
    <b:YearAccessed>2012</b:YearAccessed>
    <b:MonthAccessed>05</b:MonthAccessed>
    <b:DayAccessed>18</b:DayAccessed>
    <b:RefOrder>20</b:RefOrder>
  </b:Source>
  <b:Source>
    <b:Tag>Gri12</b:Tag>
    <b:SourceType>DocumentFromInternetSite</b:SourceType>
    <b:Guid>{5A899B44-06FD-E54D-8B85-6D480A877600}</b:Guid>
    <b:Author>
      <b:Author>
        <b:NameList>
          <b:Person>
            <b:Last>Grimm</b:Last>
            <b:First>J.A.</b:First>
          </b:Person>
        </b:NameList>
      </b:Author>
    </b:Author>
    <b:Title>FEMA returns to assess areas damaged by fire, flood</b:Title>
    <b:InternetSiteTitle>The Santa Fe Mew Mexican</b:InternetSiteTitle>
    <b:Year>2012</b:Year>
    <b:Month>05</b:Month>
    <b:Day>18</b:Day>
    <b:YearAccessed>2012</b:YearAccessed>
    <b:MonthAccessed>05</b:MonthAccessed>
    <b:DayAccessed>19</b:DayAccessed>
    <b:URL>http://www.santafenewmexican.com/Local%20News/FEMA-returns-to assess-areas-damaged-by-fire-and floods</b:URL>
    <b:RefOrder>21</b:RefOrder>
  </b:Source>
  <b:Source>
    <b:Tag>Inc111</b:Tag>
    <b:SourceType>DocumentFromInternetSite</b:SourceType>
    <b:Guid>{1B4DE828-2120-2347-9700-578857D9630F}</b:Guid>
    <b:Author>
      <b:Author>
        <b:Corporate>InciWeb</b:Corporate>
      </b:Author>
    </b:Author>
    <b:Title>Incident Information System</b:Title>
    <b:InternetSiteTitle>July 15, 2011 Las Conchas BAER Team Update</b:InternetSiteTitle>
    <b:URL>http://inciweb.org/incident/article/2406/122284/</b:URL>
    <b:Year>2011</b:Year>
    <b:Month>07</b:Month>
    <b:Day>15</b:Day>
    <b:YearAccessed>2012</b:YearAccessed>
    <b:MonthAccessed>05</b:MonthAccessed>
    <b:DayAccessed>19</b:DayAccessed>
    <b:RefOrder>22</b:RefOrder>
  </b:Source>
  <b:Source>
    <b:Tag>New11</b:Tag>
    <b:SourceType>DocumentFromInternetSite</b:SourceType>
    <b:Guid>{BF627A67-930F-3146-A258-1744D5A8F9E1}</b:Guid>
    <b:Author>
      <b:Author>
        <b:Corporate>New Mexico Business Weekly</b:Corporate>
      </b:Author>
    </b:Author>
    <b:Title>Disaster aid available post-Las Conchas floods</b:Title>
    <b:InternetSiteTitle>New Mexico Bsuiness Weekly</b:InternetSiteTitle>
    <b:URL>http://www.bizjournals.com/albuquerque/news/2011/12/06/disaster-aid-available-for-post-las.html</b:URL>
    <b:Year>2011</b:Year>
    <b:Month>12</b:Month>
    <b:Day>06</b:Day>
    <b:YearAccessed>2012</b:YearAccessed>
    <b:MonthAccessed>05</b:MonthAccessed>
    <b:DayAccessed>19</b:DayAccessed>
    <b:RefOrder>23</b:RefOrder>
  </b:Source>
  <b:Source>
    <b:Tag>Nea05</b:Tag>
    <b:SourceType>Misc</b:SourceType>
    <b:Guid>{1554BAE4-7CE1-DE4D-BE99-DE9DD9682902}</b:Guid>
    <b:Title>Chapter 1 Introduction</b:Title>
    <b:Publisher>USDA</b:Publisher>
    <b:City>Washington</b:City>
    <b:Year>2005</b:Year>
    <b:Month>September</b:Month>
    <b:Volume>4</b:Volume>
    <b:Author>
      <b:Author>
        <b:NameList>
          <b:Person>
            <b:Last>Neary</b:Last>
            <b:First>D.G.</b:First>
          </b:Person>
          <b:Person>
            <b:Last>Ryan</b:Last>
            <b:First>K.C.</b:First>
          </b:Person>
          <b:Person>
            <b:Last>DeBano</b:Last>
            <b:First>L.F.</b:First>
          </b:Person>
          <b:Person>
            <b:Last>Landsberg</b:Last>
            <b:First>J.D.</b:First>
          </b:Person>
          <b:Person>
            <b:Last>Brown</b:Last>
            <b:First>J.K.</b:First>
          </b:Person>
        </b:NameList>
      </b:Author>
      <b:Editor>
        <b:NameList>
          <b:Person>
            <b:Last>Neary</b:Last>
            <b:First>D.G.,</b:First>
            <b:Middle>Ryan, K.C., DeBano, L.F.</b:Middle>
          </b:Person>
        </b:NameList>
      </b:Editor>
    </b:Author>
    <b:PublicationTitle>Wildland Fire in Ecosystems: Effects of Fire on Soil and Water</b:PublicationTitle>
    <b:Medium>General Technical Report RMRS-GTR-4</b:Medium>
    <b:StateProvince>DC</b:StateProvince>
    <b:RefOrder>24</b:RefOrder>
  </b:Source>
  <b:Source>
    <b:Tag>Bir11</b:Tag>
    <b:SourceType>Report</b:SourceType>
    <b:Guid>{214AE77D-84D5-984B-8E47-ACD3A15571D7}</b:Guid>
    <b:Title>2011 Fires in the Southwest: An Analysis of Burn Severity</b:Title>
    <b:Year>2011</b:Year>
    <b:Publisher>WildEarth Guardians</b:Publisher>
    <b:Pages>16</b:Pages>
    <b:Author>
      <b:Author>
        <b:NameList>
          <b:Person>
            <b:Last>Bird</b:Last>
            <b:First>B.</b:First>
          </b:Person>
          <b:Person>
            <b:Last>Menke</b:Last>
            <b:First>K.</b:First>
          </b:Person>
        </b:NameList>
      </b:Author>
    </b:Author>
    <b:Institution>WildEarth Guardians</b:Institution>
    <b:RefOrder>25</b:RefOrder>
  </b:Source>
  <b:Source>
    <b:Tag>For121</b:Tag>
    <b:SourceType>DocumentFromInternetSite</b:SourceType>
    <b:Guid>{909A81BD-F185-2B46-84FA-16B89F29A58C}</b:Guid>
    <b:Author>
      <b:Author>
        <b:Corporate>Forest Encyclopedia Network</b:Corporate>
      </b:Author>
    </b:Author>
    <b:Title>Direct Effects of Fire and Immediate Animal Responses</b:Title>
    <b:InternetSiteTitle>Forest Encyclopedia Network</b:InternetSiteTitle>
    <b:URL>http://www.forestencyclopedia.net/p/p4/p138/p620/p700</b:URL>
    <b:YearAccessed>2012</b:YearAccessed>
    <b:MonthAccessed>05</b:MonthAccessed>
    <b:DayAccessed>20</b:DayAccessed>
    <b:RefOrder>26</b:RefOrder>
  </b:Source>
  <b:Source>
    <b:Tag>Gri11</b:Tag>
    <b:SourceType>InternetSite</b:SourceType>
    <b:Guid>{B2A5D892-6EFD-2743-9355-08E1DAC1B001}</b:Guid>
    <b:Title>Furry evacuees find refuge at area shelters</b:Title>
    <b:InternetSiteTitle>The New Mexican</b:InternetSiteTitle>
    <b:URL>http://www.santafenewmexican.com/localnews/Furry-evacuees-find-refuge-at-area-shelters</b:URL>
    <b:Year>2011</b:Year>
    <b:Month>06</b:Month>
    <b:Day>29</b:Day>
    <b:YearAccessed>2012</b:YearAccessed>
    <b:MonthAccessed>05</b:MonthAccessed>
    <b:DayAccessed>20</b:DayAccessed>
    <b:Author>
      <b:Author>
        <b:NameList>
          <b:Person>
            <b:Last>Griswold</b:Last>
            <b:First>S.</b:First>
          </b:Person>
        </b:NameList>
      </b:Author>
    </b:Author>
    <b:RefOrder>27</b:RefOrder>
  </b:Source>
  <b:Source>
    <b:Tag>Mor03</b:Tag>
    <b:SourceType>Report</b:SourceType>
    <b:Guid>{BEDC0F83-38BC-094E-A15F-62B4DF0ED248}</b:Guid>
    <b:Title>Assessing the Environmental, Social, and Economic Impacts of Wildfire</b:Title>
    <b:Year>2003</b:Year>
    <b:Publisher>Yale University</b:Publisher>
    <b:Pages>59</b:Pages>
    <b:Author>
      <b:Author>
        <b:NameList>
          <b:Person>
            <b:Last>Morton</b:Last>
            <b:First>D.C.</b:First>
          </b:Person>
          <b:Person>
            <b:Last>Rossing</b:Last>
            <b:First>M.S.</b:First>
          </b:Person>
          <b:Person>
            <b:Last>Camp</b:Last>
            <b:First>A.E.</b:First>
          </b:Person>
          <b:Person>
            <b:Last>Tyrell</b:Last>
            <b:First>M.L</b:First>
          </b:Person>
        </b:NameList>
      </b:Author>
    </b:Author>
    <b:Institution>Yale University</b:Institution>
    <b:Department>School of Forestry &amp; Environmental Studies</b:Department>
    <b:ThesisType>Research Paper</b:ThesisType>
    <b:RefOrder>28</b:RefOrder>
  </b:Source>
  <b:Source>
    <b:Tag>Ski12</b:Tag>
    <b:SourceType>Interview</b:SourceType>
    <b:Guid>{9672ED5C-BBB8-43A6-9AC4-7EA38EA7F083}</b:Guid>
    <b:Author>
      <b:Interviewee>
        <b:NameList>
          <b:Person>
            <b:Last>Skibitski</b:Last>
            <b:First>Tom</b:First>
          </b:Person>
        </b:NameList>
      </b:Interviewee>
      <b:Interviewer>
        <b:NameList>
          <b:Person>
            <b:Last>Chermak</b:Last>
            <b:First>Janie</b:First>
          </b:Person>
        </b:NameList>
      </b:Interviewer>
    </b:Author>
    <b:Title>New Mexico Environment Department</b:Title>
    <b:Year>2012</b:Year>
    <b:Month>May </b:Month>
    <b:Day>11</b:Day>
    <b:RefOrder>29</b:RefOrder>
  </b:Source>
  <b:Source>
    <b:Tag>Das15</b:Tag>
    <b:SourceType>DocumentFromInternetSite</b:SourceType>
    <b:Guid>{BEC1FD27-F5BC-4307-B8F9-B2B5A60325FD}</b:Guid>
    <b:Title>Written Statement of Governor Walter Dasheno for Senate Committee on Indian Affairs Oversight Hearings on Facing Floods and Fires Emergency Preparedness for Natural Disasters in Native Communities</b:Title>
    <b:URL>www.indian.senae.gov/hearings/upload/Walter-Dasheno-testimony-2.pdf</b:URL>
    <b:Year>2011</b:Year>
    <b:Month>July</b:Month>
    <b:Day>21</b:Day>
    <b:YearAccessed>2012</b:YearAccessed>
    <b:MonthAccessed>April</b:MonthAccessed>
    <b:DayAccessed>10</b:DayAccessed>
    <b:Author>
      <b:Author>
        <b:NameList>
          <b:Person>
            <b:Last>Dasheno</b:Last>
            <b:First>Water</b:First>
            <b:Middle>E.</b:Middle>
          </b:Person>
        </b:NameList>
      </b:Author>
    </b:Author>
    <b:RefOrder>30</b:RefOrder>
  </b:Source>
  <b:Source>
    <b:Tag>Mat111</b:Tag>
    <b:SourceType>DocumentFromInternetSite</b:SourceType>
    <b:Guid>{9900073F-6DAF-4FFE-9DCE-25140816A767}</b:Guid>
    <b:Author>
      <b:Author>
        <b:NameList>
          <b:Person>
            <b:Last>Matlock</b:Last>
            <b:First>S.</b:First>
          </b:Person>
        </b:NameList>
      </b:Author>
    </b:Author>
    <b:Title>Report: Water safe to drink despite ash from fire</b:Title>
    <b:InternetSiteTitle>Santa Fe New Mexican</b:InternetSiteTitle>
    <b:URL>www.santafenewmexican.com/localnews/Report--Water-safe-to-drink-despite-ash</b:URL>
    <b:Year>2011</b:Year>
    <b:Month>October</b:Month>
    <b:Day>06</b:Day>
    <b:YearAccessed>2012</b:YearAccessed>
    <b:MonthAccessed>April</b:MonthAccessed>
    <b:DayAccessed>23</b:DayAccessed>
    <b:RefOrder>31</b:RefOrder>
  </b:Source>
  <b:Source>
    <b:Tag>Fire17</b:Tag>
    <b:SourceType>DocumentFromInternetSite</b:SourceType>
    <b:Guid>{2CF7B203-3BCE-48AB-B87F-4E057AA8ABBA}</b:Guid>
    <b:Title>After back-to-back floods, future  of Dixon's Apple Orchard uncertain</b:Title>
    <b:Year>2011</b:Year>
    <b:Month>August</b:Month>
    <b:Day>24</b:Day>
    <b:Author>
      <b:Author>
        <b:NameList>
          <b:Person>
            <b:Last>Matlock</b:Last>
            <b:First>S</b:First>
          </b:Person>
        </b:NameList>
      </b:Author>
    </b:Author>
    <b:InternetSiteTitle>The New Mexican</b:InternetSiteTitle>
    <b:URL>www.santafenewmexican.com/localnews/Orchard-s-future-in-doubt</b:URL>
    <b:YearAccessed>2012</b:YearAccessed>
    <b:MonthAccessed>April</b:MonthAccessed>
    <b:DayAccessed>17</b:DayAccessed>
    <b:RefOrder>32</b:RefOrder>
  </b:Source>
  <b:Source>
    <b:Tag>Let12</b:Tag>
    <b:SourceType>Misc</b:SourceType>
    <b:Guid>{13DC5E57-54D6-45B3-AFB8-D9D8B25E8E93}</b:Guid>
    <b:Author>
      <b:Interviewee>
        <b:NameList>
          <b:Person>
            <b:Last>May 3</b:Last>
            <b:First>2012</b:First>
            <b:Middle>letter from Senators Udall and Bingaman and Congressman Lujan to COI Secretary Salazar, FEMA Administrator Fugate, and Assistant Secretary of USACE Darcy.</b:Middle>
          </b:Person>
        </b:NameList>
      </b:Interviewee>
      <b:Author>
        <b:NameList>
          <b:Person>
            <b:Last>Bingaman J.</b:Last>
            <b:First>Lujan</b:First>
            <b:Middle>M., Udall T.</b:Middle>
          </b:Person>
        </b:NameList>
      </b:Author>
    </b:Author>
    <b:Year>2012</b:Year>
    <b:Month>May</b:Month>
    <b:Day>3</b:Day>
    <b:Title>Letter from Senators Udall and Bingaman and Congressman Lujan to COI Secretary Salazar, FEMA Administrator Fugate, and Assistant Secretary of USACE Darcy.</b:Title>
    <b:RefOrder>33</b:RefOrder>
  </b:Source>
  <b:Source>
    <b:Tag>NEa05</b:Tag>
    <b:SourceType>Misc</b:SourceType>
    <b:Guid>{CF94B222-C6AF-49F5-8F80-9FCDD56CAE00}</b:Guid>
    <b:Title>Chapter 6: Waster Quality</b:Title>
    <b:Year>2005</b:Year>
    <b:Author>
      <b:Author>
        <b:Corporate>Neary, D.G.; Landsberg, J.D.; Tiedmann, A.R.; Folliott, P.F.</b:Corporate>
      </b:Author>
    </b:Author>
    <b:PublicationTitle>Wildland Fire in Ecosystesm:  Effects of Fire on Soil and Water</b:PublicationTitle>
    <b:Medium>General Technical Report RMRS-GR-42</b:Medium>
    <b:City>Washington</b:City>
    <b:StateProvince>DC</b:StateProvince>
    <b:Publisher>USDA</b:Publisher>
    <b:Volume>4</b:Volume>
    <b:RefOrder>34</b:RefOrder>
  </b:Source>
  <b:Source>
    <b:Tag>Mil00</b:Tag>
    <b:SourceType>Misc</b:SourceType>
    <b:Guid>{0C5B4425-1AF0-4030-A232-CD86BCB4B3BE}</b:Guid>
    <b:Title>Chapter 2: Fire Autecology</b:Title>
    <b:Publisher>USDA</b:Publisher>
    <b:City>Wasington</b:City>
    <b:Year>2000</b:Year>
    <b:Author>
      <b:Author>
        <b:NameList>
          <b:Person>
            <b:Last>Miller</b:Last>
            <b:First>M.</b:First>
          </b:Person>
        </b:NameList>
      </b:Author>
      <b:Editor>
        <b:NameList>
          <b:Person>
            <b:Last>Brown</b:Last>
            <b:First>J.</b:First>
            <b:Middle>Smith, J.K</b:Middle>
          </b:Person>
        </b:NameList>
      </b:Editor>
    </b:Author>
    <b:PublicationTitle>Wildland Fire in ecosystems: Effecs of Fire on Flora</b:PublicationTitle>
    <b:Medium>General Technical Report RMRS-GTR-42</b:Medium>
    <b:Month>December</b:Month>
    <b:StateProvince>DC</b:StateProvince>
    <b:Volume>2</b:Volume>
    <b:RefOrder>35</b:RefOrder>
  </b:Source>
  <b:Source>
    <b:Tag>Tai12</b:Tag>
    <b:SourceType>DocumentFromInternetSite</b:SourceType>
    <b:Guid>{A1C64449-9098-4DF9-835C-C6FDD25DF87A}</b:Guid>
    <b:Author>
      <b:Author>
        <b:NameList>
          <b:Person>
            <b:Last>Tailman</b:Last>
            <b:First>V.</b:First>
          </b:Person>
        </b:NameList>
      </b:Author>
    </b:Author>
    <b:Title>Santa Clara Pueblo fears more mudslides after Las Conchas Fire</b:Title>
    <b:InternetSiteTitle>First Nations Experience</b:InternetSiteTitle>
    <b:URL>http://www.fnx.org/blog/santa-clara-fears-more-mudslides-after-las-conchas-fire</b:URL>
    <b:Year>2012</b:Year>
    <b:Month>05</b:Month>
    <b:Day>11</b:Day>
    <b:YearAccessed>2012</b:YearAccessed>
    <b:MonthAccessed>05</b:MonthAccessed>
    <b:DayAccessed>19</b:DayAccessed>
    <b:RefOrder>36</b:RefOrder>
  </b:Source>
  <b:Source>
    <b:Tag>Fire2</b:Tag>
    <b:SourceType>DocumentFromInternetSite</b:SourceType>
    <b:Guid>{8D7688C5-6C9B-4B3A-8612-66FD51B2A1C7}</b:Guid>
    <b:Title>Las Conchas Burned Area Emergency Response Announcement</b:Title>
    <b:URL>www.inciweb.org/incident/article/2406/12597/</b:URL>
    <b:Year>2011</b:Year>
    <b:Month>July</b:Month>
    <b:Day>29</b:Day>
    <b:YearAccessed>2012</b:YearAccessed>
    <b:MonthAccessed>April</b:MonthAccessed>
    <b:DayAccessed>28</b:DayAccessed>
    <b:Author>
      <b:Author>
        <b:Corporate>US Forest Service</b:Corporate>
      </b:Author>
    </b:Author>
    <b:RefOrder>37</b:RefOrder>
  </b:Source>
  <b:Source>
    <b:Tag>Fire123</b:Tag>
    <b:SourceType>DocumentFromInternetSite</b:SourceType>
    <b:Guid>{B365E7F4-2E21-4AB2-9FCC-1927F256E906}</b:Guid>
    <b:Author>
      <b:Author>
        <b:Corporate>National Interagency Fire Center</b:Corporate>
      </b:Author>
    </b:Author>
    <b:Title>Wildland Fire Summary and Statistics Annual Report 2011</b:Title>
    <b:URL>www.predictiveservices.nifc.gov/intelligence/2011_statssumm/charts_tables.pdf</b:URL>
    <b:Year>2012</b:Year>
    <b:YearAccessed>2012</b:YearAccessed>
    <b:MonthAccessed>April</b:MonthAccessed>
    <b:DayAccessed>30</b:DayAccessed>
    <b:RefOrder>38</b:RefOrder>
  </b:Source>
  <b:Source>
    <b:Tag>Fire12</b:Tag>
    <b:SourceType>InternetSite</b:SourceType>
    <b:Guid>{23A3FC26-1885-47DF-B4E4-867D6A88D286}</b:Guid>
    <b:Author>
      <b:Author>
        <b:Corporate>Capital Report New Mexico</b:Corporate>
      </b:Author>
    </b:Author>
    <b:Title>Are forest management policies contributing to NM's worst fire season ever?</b:Title>
    <b:URL>www.capitalreportnewmexico.com/?tag=national-environmental-policy-act</b:URL>
    <b:YearAccessed>2012</b:YearAccessed>
    <b:MonthAccessed>April</b:MonthAccessed>
    <b:Year>2011</b:Year>
    <b:Month>June</b:Month>
    <b:Day>30</b:Day>
    <b:RefOrder>39</b:RefOrder>
  </b:Source>
  <b:Source>
    <b:Tag>Fire13</b:Tag>
    <b:SourceType>DocumentFromInternetSite</b:SourceType>
    <b:Guid>{2E791710-0998-4EF8-99F9-0146652C4C17}</b:Guid>
    <b:Author>
      <b:Author>
        <b:NameList>
          <b:Person>
            <b:Last>Dasheno</b:Last>
            <b:First>Walter</b:First>
            <b:Middle>E.</b:Middle>
          </b:Person>
        </b:NameList>
      </b:Author>
    </b:Author>
    <b:Title>Testimony on the American Indian Empowerment Act of 2011 H.R. 3532</b:Title>
    <b:URL>http://naturalresources.house.gov/UploadedFiles/DashemoTestimony02.07.12.pdf</b:URL>
    <b:Year>2012</b:Year>
    <b:Month>February</b:Month>
    <b:Day>7</b:Day>
    <b:YearAccessed>2012</b:YearAccessed>
    <b:MonthAccessed>April</b:MonthAccessed>
    <b:DayAccessed>10</b:DayAccessed>
    <b:RefOrder>40</b:RefOrder>
  </b:Source>
  <b:Source>
    <b:Tag>Fire18</b:Tag>
    <b:SourceType>InternetSite</b:SourceType>
    <b:Guid>{0D6F9C49-C123-4390-AD1D-BFD0AE21DA8F}</b:Guid>
    <b:Author>
      <b:Author>
        <b:NameList>
          <b:Person>
            <b:Last>Pavlich</b:Last>
            <b:First>Katie</b:First>
          </b:Person>
        </b:NameList>
      </b:Author>
    </b:Author>
    <b:Title>Catastrophic Wildfires? Thank the Greenies and Forst Service</b:Title>
    <b:URL>www.townhall.com/columnists/katiepavlich/2011/06/11/catastrophic_wildfires_thank_the_greenies_and_forest_service</b:URL>
    <b:Year>2011</b:Year>
    <b:Month>June</b:Month>
    <b:Day>30</b:Day>
    <b:YearAccessed>2012</b:YearAccessed>
    <b:MonthAccessed>May</b:MonthAccessed>
    <b:DayAccessed>1</b:DayAccessed>
    <b:RefOrder>41</b:RefOrder>
  </b:Source>
  <b:Source>
    <b:Tag>Fire15</b:Tag>
    <b:SourceType>DocumentFromInternetSite</b:SourceType>
    <b:Guid>{8DDAA2AD-C700-41CB-A1A3-942ECFC28C56}</b:Guid>
    <b:Title>Written Statement of Governor Water Dasheno for Senate Committee on Indian Affairs Oversight Hearings on Facing Floods and Fires Emergency Preparedness for Natural Disasters in Native Communities</b:Title>
    <b:URL>www.indian.senae.gov/hearings/upload/Walter-Dasheno-testimony-2.pdf</b:URL>
    <b:Year>2011</b:Year>
    <b:Month>July</b:Month>
    <b:Day>21</b:Day>
    <b:YearAccessed>2012</b:YearAccessed>
    <b:MonthAccessed>April</b:MonthAccessed>
    <b:DayAccessed>10</b:DayAccessed>
    <b:Author>
      <b:Author>
        <b:NameList>
          <b:Person>
            <b:Last>Dasheno</b:Last>
            <b:First>Walter</b:First>
            <b:Middle>E.</b:Middle>
          </b:Person>
        </b:NameList>
      </b:Author>
    </b:Author>
    <b:RefOrder>42</b:RefOrder>
  </b:Source>
  <b:Source>
    <b:Tag>Das11</b:Tag>
    <b:SourceType>Misc</b:SourceType>
    <b:Guid>{A2ADCD19-E89C-4ED5-8CEA-70C5F54A1AA2}</b:Guid>
    <b:Title>Written Statement of Governor Walter Dasheno, Santa Clara Publo Before the Senate Committee on Indian Affairs</b:Title>
    <b:Year>2011</b:Year>
    <b:Month>July</b:Month>
    <b:Day>21</b:Day>
    <b:Author>
      <b:Author>
        <b:NameList>
          <b:Person>
            <b:Last>Dasheno</b:Last>
            <b:First>Walter</b:First>
            <b:Middle>E.</b:Middle>
          </b:Person>
        </b:NameList>
      </b:Author>
    </b:Author>
    <b:PublicationTitle>Oversight Hearing on Facing Flood and Fires - Emergency Preparedness for Natural Disasters in Native Communities</b:PublicationTitle>
    <b:Medium>Written Statement</b:Medium>
    <b:RefOrder>43</b:RefOrder>
  </b:Source>
  <b:Source>
    <b:Tag>Placeholder11</b:Tag>
    <b:SourceType>Misc</b:SourceType>
    <b:Guid>{F9170708-EEB3-7F42-AFFA-F88C14D384C4}</b:Guid>
    <b:Title>Chapter 6: Waster Quality</b:Title>
    <b:Year>2005</b:Year>
    <b:Author>
      <b:Author>
        <b:NameList>
          <b:Person>
            <b:Last>Neary</b:Last>
            <b:First>D.G.</b:First>
          </b:Person>
          <b:Person>
            <b:Last>Landsberg</b:Last>
            <b:First>J.D.</b:First>
          </b:Person>
          <b:Person>
            <b:Last>Tiedmann</b:Last>
            <b:First>A.R.</b:First>
          </b:Person>
          <b:Person>
            <b:Last>Ffolliott</b:Last>
            <b:First>P.F.</b:First>
          </b:Person>
        </b:NameList>
      </b:Author>
    </b:Author>
    <b:PublicationTitle>Wildland Fire in Ecosystesm:  Effects of Fire on Soil and Water</b:PublicationTitle>
    <b:Medium>General Technical Report RMRS-GR-42</b:Medium>
    <b:City>Washington</b:City>
    <b:StateProvince>DC</b:StateProvince>
    <b:Publisher>USDA</b:Publisher>
    <b:Volume>4</b:Volume>
    <b:RefOrder>44</b:RefOrder>
  </b:Source>
  <b:Source>
    <b:Tag>Fle12</b:Tag>
    <b:SourceType>DocumentFromInternetSite</b:SourceType>
    <b:Guid>{613B6A16-D274-8B4A-9458-B339C2FF42EC}</b:Guid>
    <b:Title>Las Conchas Fire Recovery a Daunting Task</b:Title>
    <b:Year>2012</b:Year>
    <b:Author>
      <b:Author>
        <b:NameList>
          <b:Person>
            <b:Last>Fleck</b:Last>
            <b:First>J.</b:First>
          </b:Person>
        </b:NameList>
      </b:Author>
    </b:Author>
    <b:PeriodicalTitle>The Albuquerque Journal</b:PeriodicalTitle>
    <b:Month>05</b:Month>
    <b:Day>06</b:Day>
    <b:InternetSiteTitle>Albuquerque Journal - Online Edition</b:InternetSiteTitle>
    <b:URL>http://www.abqjournal.com/main/2012/05/06/news/las-conchas-fire-recovery-a-daunting-task.html</b:URL>
    <b:YearAccessed>2012</b:YearAccessed>
    <b:MonthAccessed>05</b:MonthAccessed>
    <b:DayAccessed>18</b:DayAccessed>
    <b:RefOrder>45</b:RefOrder>
  </b:Source>
  <b:Source>
    <b:Tag>Fle121</b:Tag>
    <b:SourceType>DocumentFromInternetSite</b:SourceType>
    <b:Guid>{ADE65C4E-D1E1-D747-BBEA-4A29E72EB43F}</b:Guid>
    <b:Author>
      <b:Author>
        <b:NameList>
          <b:Person>
            <b:Last>Fleck</b:Last>
            <b:First>J.</b:First>
          </b:Person>
        </b:NameList>
      </b:Author>
    </b:Author>
    <b:Title>The most striking thing in the Las Conchas fire zone? There were no birds</b:Title>
    <b:InternetSiteTitle>Albuquerque Journal - Online Edition</b:InternetSiteTitle>
    <b:URL>http://www.abqjournal.com/main/2012/05/04/blogs/nm-science/the-most-striking-thin-in the las-conchas-fire-zone-there-were-no-birds</b:URL>
    <b:Year>2012</b:Year>
    <b:Month>05</b:Month>
    <b:Day>04</b:Day>
    <b:YearAccessed>2012</b:YearAccessed>
    <b:MonthAccessed>05</b:MonthAccessed>
    <b:DayAccessed>20</b:DayAccessed>
    <b:RefOrder>46</b:RefOrder>
  </b:Source>
  <b:Source>
    <b:Tag>For12</b:Tag>
    <b:SourceType>DocumentFromInternetSite</b:SourceType>
    <b:Guid>{0FE1CEE6-CA76-814A-8325-B4ADFBA0DD0B}</b:Guid>
    <b:Author>
      <b:Author>
        <b:Corporate>Forest Encyclopedia Network</b:Corporate>
      </b:Author>
    </b:Author>
    <b:Title>Fire Effecs on Fauna - Overview</b:Title>
    <b:InternetSiteTitle>Forest Encyclopedia Network</b:InternetSiteTitle>
    <b:URL>http://www.forestencyclopedia.net//p/p1//p138/p620/p699</b:URL>
    <b:YearAccessed>2012</b:YearAccessed>
    <b:MonthAccessed>05</b:MonthAccessed>
    <b:DayAccessed>20</b:DayAccessed>
    <b:RefOrder>47</b:RefOrder>
  </b:Source>
  <b:Source>
    <b:Tag>Placeholder13</b:Tag>
    <b:SourceType>Report</b:SourceType>
    <b:Guid>{F6325524-36E5-B54C-86C6-6433B35AC596}</b:Guid>
    <b:Author>
      <b:Author>
        <b:NameList>
          <b:Person>
            <b:Last>Tillery</b:Last>
            <b:First>A.C</b:First>
          </b:Person>
          <b:Person>
            <b:Last>Darr</b:Last>
            <b:First>M.J</b:First>
          </b:Person>
          <b:Person>
            <b:Last>Cannon</b:Last>
            <b:First>S.H.</b:First>
          </b:Person>
          <b:Person>
            <b:Last>Michael</b:Last>
            <b:First>J.A.</b:First>
          </b:Person>
        </b:NameList>
      </b:Author>
    </b:Author>
    <b:Title>Postwildfire Preliminary Debris Flow Hazard Assessment for the Area Burned by the 2011 Las Conchas Fire in North-Central New Mexico</b:Title>
    <b:Year>2011</b:Year>
    <b:Institution>USGS</b:Institution>
    <b:Publisher>U.S. Department of the Interior</b:Publisher>
    <b:City>Reston</b:City>
    <b:ThesisType>Openfile</b:ThesisType>
    <b:Pages>11</b:Pages>
    <b:RefOrder>48</b:RefOrder>
  </b:Source>
  <b:Source>
    <b:Tag>Ber08</b:Tag>
    <b:SourceType>ConferenceProceedings</b:SourceType>
    <b:Guid>{16BF3C57-64AD-4EDC-B432-5964085A8501}</b:Guid>
    <b:Title>“Forest Policy Up in Smoke: Fire Suppression in the United States</b:Title>
    <b:Year>September 15-16, 2008</b:Year>
    <b:City>Chicago</b:City>
    <b:Author>
      <b:Author>
        <b:NameList>
          <b:Person>
            <b:Last>Berry</b:Last>
            <b:First>A.</b:First>
          </b:Person>
        </b:NameList>
      </b:Author>
    </b:Author>
    <b:ConferenceName>Paper presented at the Bad Public Goods Research Symposium, Northwestern University School of Law</b:ConferenceName>
    <b:RefOrder>49</b:RefOrder>
  </b:Source>
  <b:Source>
    <b:Tag>Kit11</b:Tag>
    <b:SourceType>ArticleInAPeriodical</b:SourceType>
    <b:Guid>{7DE77DD7-02C5-4DDC-AEFC-AC6A96140373}</b:Guid>
    <b:Title>Can You Help? How to Lend a Hand This Holiday</b:Title>
    <b:Year>2011</b:Year>
    <b:Month>November</b:Month>
    <b:Day>21</b:Day>
    <b:Author>
      <b:Author>
        <b:NameList>
          <b:Person>
            <b:Last>Kita</b:Last>
            <b:First>J.</b:First>
          </b:Person>
        </b:NameList>
      </b:Author>
    </b:Author>
    <b:PeriodicalTitle>Parade Magazine</b:PeriodicalTitle>
    <b:Publisher>Parade Publications</b:Publisher>
    <b:City>New York</b:City>
    <b:RefOrder>50</b:RefOrder>
  </b:Source>
  <b:Source>
    <b:Tag>Sam12</b:Tag>
    <b:SourceType>Interview</b:SourceType>
    <b:Guid>{1F6AB87C-0402-4134-AE72-844C54EF1D25}</b:Guid>
    <b:Title>Owner, Chavez Canyon Ranch.</b:Title>
    <b:Year>2012</b:Year>
    <b:Author>
      <b:Interviewee>
        <b:NameList>
          <b:Person>
            <b:Last>Donaldson</b:Last>
            <b:First>Sam</b:First>
          </b:Person>
        </b:NameList>
      </b:Interviewee>
      <b:Interviewer>
        <b:NameList>
          <b:Person>
            <b:Last>Balas</b:Last>
            <b:First>Interviewer</b:First>
            <b:Middle>Heather</b:Middle>
          </b:Person>
        </b:NameList>
      </b:Interviewer>
    </b:Author>
    <b:Month>May</b:Month>
    <b:Day>11</b:Day>
    <b:RefOrder>51</b:RefOrder>
  </b:Source>
</b:Sources>
</file>

<file path=customXml/itemProps1.xml><?xml version="1.0" encoding="utf-8"?>
<ds:datastoreItem xmlns:ds="http://schemas.openxmlformats.org/officeDocument/2006/customXml" ds:itemID="{DF58BF38-A915-4976-AB9A-1B4795BD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3811</Words>
  <Characters>24793</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Balas</dc:creator>
  <cp:lastModifiedBy>Heather Balas</cp:lastModifiedBy>
  <cp:revision>5</cp:revision>
  <cp:lastPrinted>2012-08-02T00:49:00Z</cp:lastPrinted>
  <dcterms:created xsi:type="dcterms:W3CDTF">2012-09-06T15:48:00Z</dcterms:created>
  <dcterms:modified xsi:type="dcterms:W3CDTF">2012-09-06T17:45:00Z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288598121</vt:i4>
  </property>
  <property fmtid="{D5CDD505-2E9C-101B-9397-08002B2CF9AE}" pid="3" name="_ReviewCycleID">
    <vt:i4>288598121</vt:i4>
  </property>
  <property fmtid="{D5CDD505-2E9C-101B-9397-08002B2CF9AE}" pid="4" name="_NewReviewCycle">
    <vt:lpwstr/>
  </property>
  <property fmtid="{D5CDD505-2E9C-101B-9397-08002B2CF9AE}" pid="5" name="_EmailEntryID">
    <vt:lpwstr>0000000045AB19FF77D43942A3C9B3D58ABB681C070033DDE978F9AC4A46B6AEE3E35D1D655C00624475C6C5000033DDE978F9AC4A46B6AEE3E35D1D655C007FF7D58BFD0000</vt:lpwstr>
  </property>
  <property fmtid="{D5CDD505-2E9C-101B-9397-08002B2CF9AE}" pid="6" name="_EmailStoreID0">
    <vt:lpwstr>0000000038A1BB1005E5101AA1BB08002B2A56C20000454D534D44422E444C4C00000000000000001B55FA20AA6611CD9BC800AA002FC45A0C0000004443314558433033002F6F3D4669727374204F7267616E697A6174696F6E2F6F753D45786368616E67652041646D696E6973747261746976652047726F7570202846594</vt:lpwstr>
  </property>
  <property fmtid="{D5CDD505-2E9C-101B-9397-08002B2CF9AE}" pid="7" name="_EmailStoreID1">
    <vt:lpwstr>449424F484632335350444C54292F636E3D526563697069656E74732F636E3D686561746865726200</vt:lpwstr>
  </property>
  <property fmtid="{D5CDD505-2E9C-101B-9397-08002B2CF9AE}" pid="8" name="_ReviewingToolsShownOnce">
    <vt:lpwstr/>
  </property>
</Properties>
</file>