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A2E" w:rsidRDefault="00682998" w:rsidP="00773A2E">
      <w:r>
        <w:rPr>
          <w:noProof/>
        </w:rPr>
        <w:drawing>
          <wp:anchor distT="0" distB="0" distL="114300" distR="114300" simplePos="0" relativeHeight="251660288" behindDoc="1" locked="0" layoutInCell="1" allowOverlap="1" wp14:anchorId="38734EFB" wp14:editId="3AA9C93D">
            <wp:simplePos x="0" y="0"/>
            <wp:positionH relativeFrom="column">
              <wp:posOffset>-412115</wp:posOffset>
            </wp:positionH>
            <wp:positionV relativeFrom="paragraph">
              <wp:posOffset>-483396</wp:posOffset>
            </wp:positionV>
            <wp:extent cx="2145030" cy="2145030"/>
            <wp:effectExtent l="0" t="0" r="7620" b="762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5030" cy="2145030"/>
                    </a:xfrm>
                    <a:prstGeom prst="rect">
                      <a:avLst/>
                    </a:prstGeom>
                    <a:noFill/>
                    <a:ln>
                      <a:noFill/>
                    </a:ln>
                  </pic:spPr>
                </pic:pic>
              </a:graphicData>
            </a:graphic>
            <wp14:sizeRelH relativeFrom="page">
              <wp14:pctWidth>0</wp14:pctWidth>
            </wp14:sizeRelH>
            <wp14:sizeRelV relativeFrom="page">
              <wp14:pctHeight>0</wp14:pctHeight>
            </wp14:sizeRelV>
          </wp:anchor>
        </w:drawing>
      </w:r>
      <w:r w:rsidR="00773A2E">
        <w:rPr>
          <w:noProof/>
        </w:rPr>
        <mc:AlternateContent>
          <mc:Choice Requires="wps">
            <w:drawing>
              <wp:anchor distT="0" distB="0" distL="114300" distR="114300" simplePos="0" relativeHeight="251668480" behindDoc="0" locked="0" layoutInCell="1" allowOverlap="1" wp14:anchorId="3E9ABF88" wp14:editId="51B2975A">
                <wp:simplePos x="0" y="0"/>
                <wp:positionH relativeFrom="column">
                  <wp:posOffset>3404643</wp:posOffset>
                </wp:positionH>
                <wp:positionV relativeFrom="paragraph">
                  <wp:posOffset>6291201</wp:posOffset>
                </wp:positionV>
                <wp:extent cx="3274970" cy="887104"/>
                <wp:effectExtent l="0" t="0" r="0" b="0"/>
                <wp:wrapNone/>
                <wp:docPr id="37" name="Text Box 37"/>
                <wp:cNvGraphicFramePr/>
                <a:graphic xmlns:a="http://schemas.openxmlformats.org/drawingml/2006/main">
                  <a:graphicData uri="http://schemas.microsoft.com/office/word/2010/wordprocessingShape">
                    <wps:wsp>
                      <wps:cNvSpPr txBox="1"/>
                      <wps:spPr>
                        <a:xfrm>
                          <a:off x="0" y="0"/>
                          <a:ext cx="3274970" cy="887104"/>
                        </a:xfrm>
                        <a:prstGeom prst="rect">
                          <a:avLst/>
                        </a:prstGeom>
                        <a:noFill/>
                        <a:ln w="6350">
                          <a:noFill/>
                        </a:ln>
                      </wps:spPr>
                      <wps:txbx>
                        <w:txbxContent>
                          <w:p w:rsidR="00773A2E" w:rsidRPr="00FB5EC4" w:rsidRDefault="00773A2E" w:rsidP="00773A2E">
                            <w:pPr>
                              <w:rPr>
                                <w:rFonts w:ascii="Cambria Math" w:hAnsi="Cambria Math"/>
                                <w:smallCaps/>
                                <w:color w:val="0027A2"/>
                                <w:sz w:val="96"/>
                              </w:rPr>
                            </w:pPr>
                            <w:r w:rsidRPr="00FB5EC4">
                              <w:rPr>
                                <w:rFonts w:ascii="Cambria Math" w:hAnsi="Cambria Math"/>
                                <w:smallCaps/>
                                <w:color w:val="0027A2"/>
                                <w:sz w:val="96"/>
                              </w:rPr>
                              <w:t xml:space="preserve">Apply Now!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E9ABF88" id="_x0000_t202" coordsize="21600,21600" o:spt="202" path="m,l,21600r21600,l21600,xe">
                <v:stroke joinstyle="miter"/>
                <v:path gradientshapeok="t" o:connecttype="rect"/>
              </v:shapetype>
              <v:shape id="Text Box 37" o:spid="_x0000_s1026" type="#_x0000_t202" style="position:absolute;margin-left:268.1pt;margin-top:495.35pt;width:257.85pt;height:69.8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" filled="f" stroked="f" strokeweight=".5pt">
                <v:textbox>
                  <w:txbxContent>
                    <w:p w:rsidR="00773A2E" w:rsidRPr="00FB5EC4" w:rsidRDefault="00773A2E" w:rsidP="00773A2E">
                      <w:pPr>
                        <w:rPr>
                          <w:rFonts w:ascii="Cambria Math" w:hAnsi="Cambria Math"/>
                          <w:smallCaps/>
                          <w:color w:val="0027A2"/>
                          <w:sz w:val="96"/>
                        </w:rPr>
                      </w:pPr>
                      <w:r w:rsidRPr="00FB5EC4">
                        <w:rPr>
                          <w:rFonts w:ascii="Cambria Math" w:hAnsi="Cambria Math"/>
                          <w:smallCaps/>
                          <w:color w:val="0027A2"/>
                          <w:sz w:val="96"/>
                        </w:rPr>
                        <w:t xml:space="preserve">Apply Now! </w:t>
                      </w:r>
                    </w:p>
                  </w:txbxContent>
                </v:textbox>
              </v:shape>
            </w:pict>
          </mc:Fallback>
        </mc:AlternateContent>
      </w:r>
      <w:r w:rsidR="00773A2E">
        <w:rPr>
          <w:noProof/>
        </w:rPr>
        <mc:AlternateContent>
          <mc:Choice Requires="wps">
            <w:drawing>
              <wp:anchor distT="0" distB="0" distL="114300" distR="114300" simplePos="0" relativeHeight="251667456" behindDoc="0" locked="0" layoutInCell="1" allowOverlap="1" wp14:anchorId="4B653475" wp14:editId="049A4167">
                <wp:simplePos x="0" y="0"/>
                <wp:positionH relativeFrom="column">
                  <wp:posOffset>-354842</wp:posOffset>
                </wp:positionH>
                <wp:positionV relativeFrom="paragraph">
                  <wp:posOffset>4694831</wp:posOffset>
                </wp:positionV>
                <wp:extent cx="6694227" cy="1821976"/>
                <wp:effectExtent l="0" t="0" r="0" b="6985"/>
                <wp:wrapNone/>
                <wp:docPr id="36" name="Text Box 36"/>
                <wp:cNvGraphicFramePr/>
                <a:graphic xmlns:a="http://schemas.openxmlformats.org/drawingml/2006/main">
                  <a:graphicData uri="http://schemas.microsoft.com/office/word/2010/wordprocessingShape">
                    <wps:wsp>
                      <wps:cNvSpPr txBox="1"/>
                      <wps:spPr>
                        <a:xfrm>
                          <a:off x="0" y="0"/>
                          <a:ext cx="6694227" cy="1821976"/>
                        </a:xfrm>
                        <a:prstGeom prst="rect">
                          <a:avLst/>
                        </a:prstGeom>
                        <a:noFill/>
                        <a:ln w="6350">
                          <a:noFill/>
                        </a:ln>
                      </wps:spPr>
                      <wps:txbx>
                        <w:txbxContent>
                          <w:p w:rsidR="00773A2E" w:rsidRPr="00E1021D" w:rsidRDefault="00E1021D" w:rsidP="00773A2E">
                            <w:pPr>
                              <w:rPr>
                                <w:rStyle w:val="A0"/>
                                <w:rFonts w:ascii="Cambria" w:hAnsi="Cambria"/>
                                <w:sz w:val="24"/>
                                <w:szCs w:val="24"/>
                              </w:rPr>
                            </w:pPr>
                            <w:r w:rsidRPr="00E1021D">
                              <w:rPr>
                                <w:rFonts w:ascii="Cambria" w:hAnsi="Cambria" w:cs="Arial"/>
                                <w:color w:val="000000"/>
                                <w:sz w:val="24"/>
                                <w:szCs w:val="24"/>
                                <w:shd w:val="clear" w:color="auto" w:fill="FFFFFF"/>
                              </w:rPr>
                              <w:t xml:space="preserve">Working with </w:t>
                            </w:r>
                            <w:r>
                              <w:rPr>
                                <w:rFonts w:ascii="Cambria" w:hAnsi="Cambria" w:cs="Arial"/>
                                <w:color w:val="000000"/>
                                <w:sz w:val="24"/>
                                <w:szCs w:val="24"/>
                                <w:shd w:val="clear" w:color="auto" w:fill="FFFFFF"/>
                              </w:rPr>
                              <w:t xml:space="preserve">a terrific </w:t>
                            </w:r>
                            <w:r w:rsidRPr="00E1021D">
                              <w:rPr>
                                <w:rFonts w:ascii="Cambria" w:hAnsi="Cambria" w:cs="Arial"/>
                                <w:color w:val="000000"/>
                                <w:sz w:val="24"/>
                                <w:szCs w:val="24"/>
                                <w:shd w:val="clear" w:color="auto" w:fill="FFFFFF"/>
                              </w:rPr>
                              <w:t>career development mentor</w:t>
                            </w:r>
                            <w:r>
                              <w:rPr>
                                <w:rFonts w:ascii="Cambria" w:hAnsi="Cambria" w:cs="Arial"/>
                                <w:color w:val="000000"/>
                                <w:sz w:val="24"/>
                                <w:szCs w:val="24"/>
                                <w:shd w:val="clear" w:color="auto" w:fill="FFFFFF"/>
                              </w:rPr>
                              <w:t>,</w:t>
                            </w:r>
                            <w:r w:rsidRPr="00E1021D">
                              <w:rPr>
                                <w:rFonts w:ascii="Cambria" w:hAnsi="Cambria" w:cs="Arial"/>
                                <w:color w:val="000000"/>
                                <w:sz w:val="24"/>
                                <w:szCs w:val="24"/>
                                <w:shd w:val="clear" w:color="auto" w:fill="FFFFFF"/>
                              </w:rPr>
                              <w:t xml:space="preserve"> you’ll get to </w:t>
                            </w:r>
                            <w:r>
                              <w:rPr>
                                <w:rFonts w:ascii="Cambria" w:hAnsi="Cambria" w:cs="Arial"/>
                                <w:color w:val="000000"/>
                                <w:sz w:val="24"/>
                                <w:szCs w:val="24"/>
                                <w:shd w:val="clear" w:color="auto" w:fill="FFFFFF"/>
                              </w:rPr>
                              <w:t>interact w</w:t>
                            </w:r>
                            <w:r w:rsidRPr="00E1021D">
                              <w:rPr>
                                <w:rFonts w:ascii="Cambria" w:hAnsi="Cambria" w:cs="Arial"/>
                                <w:color w:val="000000"/>
                                <w:sz w:val="24"/>
                                <w:szCs w:val="24"/>
                                <w:shd w:val="clear" w:color="auto" w:fill="FFFFFF"/>
                              </w:rPr>
                              <w:t xml:space="preserve">ith </w:t>
                            </w:r>
                            <w:r>
                              <w:rPr>
                                <w:rFonts w:ascii="Cambria" w:hAnsi="Cambria" w:cs="Arial"/>
                                <w:color w:val="000000"/>
                                <w:sz w:val="24"/>
                                <w:szCs w:val="24"/>
                                <w:shd w:val="clear" w:color="auto" w:fill="FFFFFF"/>
                              </w:rPr>
                              <w:t>l</w:t>
                            </w:r>
                            <w:r w:rsidRPr="00E1021D">
                              <w:rPr>
                                <w:rFonts w:ascii="Cambria" w:hAnsi="Cambria" w:cs="Arial"/>
                                <w:color w:val="000000"/>
                                <w:sz w:val="24"/>
                                <w:szCs w:val="24"/>
                                <w:shd w:val="clear" w:color="auto" w:fill="FFFFFF"/>
                              </w:rPr>
                              <w:t>eading technologist</w:t>
                            </w:r>
                            <w:r>
                              <w:rPr>
                                <w:rFonts w:ascii="Cambria" w:hAnsi="Cambria" w:cs="Arial"/>
                                <w:color w:val="000000"/>
                                <w:sz w:val="24"/>
                                <w:szCs w:val="24"/>
                                <w:shd w:val="clear" w:color="auto" w:fill="FFFFFF"/>
                              </w:rPr>
                              <w:t>s</w:t>
                            </w:r>
                            <w:r w:rsidRPr="00E1021D">
                              <w:rPr>
                                <w:rFonts w:ascii="Cambria" w:hAnsi="Cambria" w:cs="Arial"/>
                                <w:color w:val="000000"/>
                                <w:sz w:val="24"/>
                                <w:szCs w:val="24"/>
                                <w:shd w:val="clear" w:color="auto" w:fill="FFFFFF"/>
                              </w:rPr>
                              <w:t xml:space="preserve"> in government, federal laboratories, and private firms solving up-to-the-minute cyber security business development challenges. </w:t>
                            </w:r>
                            <w:r w:rsidRPr="00E1021D">
                              <w:rPr>
                                <w:rFonts w:ascii="Cambria" w:hAnsi="Cambria" w:cs="Arial"/>
                                <w:color w:val="000000"/>
                                <w:sz w:val="24"/>
                                <w:szCs w:val="24"/>
                                <w:shd w:val="clear" w:color="auto" w:fill="FFFFFF"/>
                              </w:rPr>
                              <w:t> • Conduct a state-by-state policy and strategy survey • Inventory cyber security tech transfer opportunities • Conduct business best practices and plan research • Develop a cyber security federal funding pipeline calendar • Conduct a business retention and expans</w:t>
                            </w:r>
                            <w:r>
                              <w:rPr>
                                <w:rFonts w:ascii="Cambria" w:hAnsi="Cambria" w:cs="Arial"/>
                                <w:color w:val="000000"/>
                                <w:sz w:val="24"/>
                                <w:szCs w:val="24"/>
                                <w:shd w:val="clear" w:color="auto" w:fill="FFFFFF"/>
                              </w:rPr>
                              <w:t>ion engagement with 30-50 firms</w:t>
                            </w:r>
                            <w:r w:rsidRPr="00E1021D">
                              <w:rPr>
                                <w:rFonts w:ascii="Cambria" w:hAnsi="Cambria" w:cs="Arial"/>
                                <w:color w:val="000000"/>
                                <w:sz w:val="24"/>
                                <w:szCs w:val="24"/>
                                <w:shd w:val="clear" w:color="auto" w:fill="FFFFFF"/>
                              </w:rPr>
                              <w:t xml:space="preserve"> • Develop a cyber security business development action plan for the State of New Mexico</w:t>
                            </w:r>
                            <w:r w:rsidRPr="00E1021D">
                              <w:rPr>
                                <w:rFonts w:ascii="Cambria" w:hAnsi="Cambria" w:cs="Arial"/>
                                <w:color w:val="000000"/>
                                <w:sz w:val="24"/>
                                <w:szCs w:val="24"/>
                                <w:shd w:val="clear" w:color="auto" w:fill="FFFFFF"/>
                              </w:rPr>
                              <w:t>• Develop a New Mexico C</w:t>
                            </w:r>
                            <w:r>
                              <w:rPr>
                                <w:rFonts w:ascii="Cambria" w:hAnsi="Cambria" w:cs="Arial"/>
                                <w:color w:val="000000"/>
                                <w:sz w:val="24"/>
                                <w:szCs w:val="24"/>
                                <w:shd w:val="clear" w:color="auto" w:fill="FFFFFF"/>
                              </w:rPr>
                              <w:t xml:space="preserve">yber Security Cluster Guidebook.  </w:t>
                            </w:r>
                            <w:r w:rsidRPr="00E1021D">
                              <w:rPr>
                                <w:rFonts w:ascii="Cambria" w:hAnsi="Cambria" w:cs="Arial"/>
                                <w:color w:val="000000"/>
                                <w:sz w:val="24"/>
                                <w:szCs w:val="24"/>
                                <w:shd w:val="clear" w:color="auto" w:fill="FFFFFF"/>
                              </w:rPr>
                              <w:t xml:space="preserve">Your specialized skills will be highly appreciated and valued here. Applications will be evaluated on a rolling basis. </w:t>
                            </w:r>
                            <w:r>
                              <w:rPr>
                                <w:rFonts w:ascii="Cambria" w:hAnsi="Cambria" w:cs="Arial"/>
                                <w:color w:val="000000"/>
                                <w:sz w:val="24"/>
                                <w:szCs w:val="24"/>
                                <w:shd w:val="clear" w:color="auto" w:fill="FFFFFF"/>
                              </w:rPr>
                              <w:t xml:space="preserve"> </w:t>
                            </w:r>
                            <w:r w:rsidRPr="00E1021D">
                              <w:rPr>
                                <w:rFonts w:ascii="Cambria" w:hAnsi="Cambria" w:cs="Arial"/>
                                <w:color w:val="000000"/>
                                <w:sz w:val="24"/>
                                <w:szCs w:val="24"/>
                                <w:shd w:val="clear" w:color="auto" w:fill="FFFFFF"/>
                              </w:rPr>
                              <w:t>Please feel free to reach out directly to the program contact listed.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653475" id="Text Box 36" o:spid="_x0000_s1027" type="#_x0000_t202" style="position:absolute;margin-left:-27.95pt;margin-top:369.65pt;width:527.1pt;height:143.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" filled="f" stroked="f" strokeweight=".5pt">
                <v:textbox>
                  <w:txbxContent>
                    <w:p w:rsidR="00773A2E" w:rsidRPr="00E1021D" w:rsidRDefault="00E1021D" w:rsidP="00773A2E">
                      <w:pPr>
                        <w:rPr>
                          <w:rStyle w:val="A0"/>
                          <w:rFonts w:ascii="Cambria" w:hAnsi="Cambria"/>
                          <w:sz w:val="24"/>
                          <w:szCs w:val="24"/>
                        </w:rPr>
                      </w:pPr>
                      <w:r w:rsidRPr="00E1021D">
                        <w:rPr>
                          <w:rFonts w:ascii="Cambria" w:hAnsi="Cambria" w:cs="Arial"/>
                          <w:color w:val="000000"/>
                          <w:sz w:val="24"/>
                          <w:szCs w:val="24"/>
                          <w:shd w:val="clear" w:color="auto" w:fill="FFFFFF"/>
                        </w:rPr>
                        <w:t xml:space="preserve">Working with </w:t>
                      </w:r>
                      <w:r>
                        <w:rPr>
                          <w:rFonts w:ascii="Cambria" w:hAnsi="Cambria" w:cs="Arial"/>
                          <w:color w:val="000000"/>
                          <w:sz w:val="24"/>
                          <w:szCs w:val="24"/>
                          <w:shd w:val="clear" w:color="auto" w:fill="FFFFFF"/>
                        </w:rPr>
                        <w:t xml:space="preserve">a terrific </w:t>
                      </w:r>
                      <w:r w:rsidRPr="00E1021D">
                        <w:rPr>
                          <w:rFonts w:ascii="Cambria" w:hAnsi="Cambria" w:cs="Arial"/>
                          <w:color w:val="000000"/>
                          <w:sz w:val="24"/>
                          <w:szCs w:val="24"/>
                          <w:shd w:val="clear" w:color="auto" w:fill="FFFFFF"/>
                        </w:rPr>
                        <w:t>career development mentor</w:t>
                      </w:r>
                      <w:r>
                        <w:rPr>
                          <w:rFonts w:ascii="Cambria" w:hAnsi="Cambria" w:cs="Arial"/>
                          <w:color w:val="000000"/>
                          <w:sz w:val="24"/>
                          <w:szCs w:val="24"/>
                          <w:shd w:val="clear" w:color="auto" w:fill="FFFFFF"/>
                        </w:rPr>
                        <w:t>,</w:t>
                      </w:r>
                      <w:r w:rsidRPr="00E1021D">
                        <w:rPr>
                          <w:rFonts w:ascii="Cambria" w:hAnsi="Cambria" w:cs="Arial"/>
                          <w:color w:val="000000"/>
                          <w:sz w:val="24"/>
                          <w:szCs w:val="24"/>
                          <w:shd w:val="clear" w:color="auto" w:fill="FFFFFF"/>
                        </w:rPr>
                        <w:t xml:space="preserve"> you’ll get to </w:t>
                      </w:r>
                      <w:r>
                        <w:rPr>
                          <w:rFonts w:ascii="Cambria" w:hAnsi="Cambria" w:cs="Arial"/>
                          <w:color w:val="000000"/>
                          <w:sz w:val="24"/>
                          <w:szCs w:val="24"/>
                          <w:shd w:val="clear" w:color="auto" w:fill="FFFFFF"/>
                        </w:rPr>
                        <w:t>interact w</w:t>
                      </w:r>
                      <w:r w:rsidRPr="00E1021D">
                        <w:rPr>
                          <w:rFonts w:ascii="Cambria" w:hAnsi="Cambria" w:cs="Arial"/>
                          <w:color w:val="000000"/>
                          <w:sz w:val="24"/>
                          <w:szCs w:val="24"/>
                          <w:shd w:val="clear" w:color="auto" w:fill="FFFFFF"/>
                        </w:rPr>
                        <w:t xml:space="preserve">ith </w:t>
                      </w:r>
                      <w:r>
                        <w:rPr>
                          <w:rFonts w:ascii="Cambria" w:hAnsi="Cambria" w:cs="Arial"/>
                          <w:color w:val="000000"/>
                          <w:sz w:val="24"/>
                          <w:szCs w:val="24"/>
                          <w:shd w:val="clear" w:color="auto" w:fill="FFFFFF"/>
                        </w:rPr>
                        <w:t>l</w:t>
                      </w:r>
                      <w:r w:rsidRPr="00E1021D">
                        <w:rPr>
                          <w:rFonts w:ascii="Cambria" w:hAnsi="Cambria" w:cs="Arial"/>
                          <w:color w:val="000000"/>
                          <w:sz w:val="24"/>
                          <w:szCs w:val="24"/>
                          <w:shd w:val="clear" w:color="auto" w:fill="FFFFFF"/>
                        </w:rPr>
                        <w:t>eading technologist</w:t>
                      </w:r>
                      <w:r>
                        <w:rPr>
                          <w:rFonts w:ascii="Cambria" w:hAnsi="Cambria" w:cs="Arial"/>
                          <w:color w:val="000000"/>
                          <w:sz w:val="24"/>
                          <w:szCs w:val="24"/>
                          <w:shd w:val="clear" w:color="auto" w:fill="FFFFFF"/>
                        </w:rPr>
                        <w:t>s</w:t>
                      </w:r>
                      <w:r w:rsidRPr="00E1021D">
                        <w:rPr>
                          <w:rFonts w:ascii="Cambria" w:hAnsi="Cambria" w:cs="Arial"/>
                          <w:color w:val="000000"/>
                          <w:sz w:val="24"/>
                          <w:szCs w:val="24"/>
                          <w:shd w:val="clear" w:color="auto" w:fill="FFFFFF"/>
                        </w:rPr>
                        <w:t xml:space="preserve"> in government, federal laboratories, and private firms solving up-to-the-minute cyber security business development challenges. </w:t>
                      </w:r>
                      <w:r w:rsidRPr="00E1021D">
                        <w:rPr>
                          <w:rFonts w:ascii="Cambria" w:hAnsi="Cambria" w:cs="Arial"/>
                          <w:color w:val="000000"/>
                          <w:sz w:val="24"/>
                          <w:szCs w:val="24"/>
                          <w:shd w:val="clear" w:color="auto" w:fill="FFFFFF"/>
                        </w:rPr>
                        <w:t> • Conduct a state-by-state policy and strategy survey • Inventory cyber security tech transfer opportunities • Conduct business best practices and plan research • Develop a cyber security federal funding pipeline calendar • Conduct a business retention and expans</w:t>
                      </w:r>
                      <w:r>
                        <w:rPr>
                          <w:rFonts w:ascii="Cambria" w:hAnsi="Cambria" w:cs="Arial"/>
                          <w:color w:val="000000"/>
                          <w:sz w:val="24"/>
                          <w:szCs w:val="24"/>
                          <w:shd w:val="clear" w:color="auto" w:fill="FFFFFF"/>
                        </w:rPr>
                        <w:t>ion engagement with 30-50 firms</w:t>
                      </w:r>
                      <w:r w:rsidRPr="00E1021D">
                        <w:rPr>
                          <w:rFonts w:ascii="Cambria" w:hAnsi="Cambria" w:cs="Arial"/>
                          <w:color w:val="000000"/>
                          <w:sz w:val="24"/>
                          <w:szCs w:val="24"/>
                          <w:shd w:val="clear" w:color="auto" w:fill="FFFFFF"/>
                        </w:rPr>
                        <w:t xml:space="preserve"> • Develop a cyber security business development action plan for the State of New Mexico</w:t>
                      </w:r>
                      <w:r w:rsidRPr="00E1021D">
                        <w:rPr>
                          <w:rFonts w:ascii="Cambria" w:hAnsi="Cambria" w:cs="Arial"/>
                          <w:color w:val="000000"/>
                          <w:sz w:val="24"/>
                          <w:szCs w:val="24"/>
                          <w:shd w:val="clear" w:color="auto" w:fill="FFFFFF"/>
                        </w:rPr>
                        <w:t>• Develop a New Mexico C</w:t>
                      </w:r>
                      <w:r>
                        <w:rPr>
                          <w:rFonts w:ascii="Cambria" w:hAnsi="Cambria" w:cs="Arial"/>
                          <w:color w:val="000000"/>
                          <w:sz w:val="24"/>
                          <w:szCs w:val="24"/>
                          <w:shd w:val="clear" w:color="auto" w:fill="FFFFFF"/>
                        </w:rPr>
                        <w:t xml:space="preserve">yber Security Cluster Guidebook.  </w:t>
                      </w:r>
                      <w:r w:rsidRPr="00E1021D">
                        <w:rPr>
                          <w:rFonts w:ascii="Cambria" w:hAnsi="Cambria" w:cs="Arial"/>
                          <w:color w:val="000000"/>
                          <w:sz w:val="24"/>
                          <w:szCs w:val="24"/>
                          <w:shd w:val="clear" w:color="auto" w:fill="FFFFFF"/>
                        </w:rPr>
                        <w:t xml:space="preserve">Your specialized skills will be highly appreciated and valued here. Applications will be evaluated on a rolling basis. </w:t>
                      </w:r>
                      <w:r>
                        <w:rPr>
                          <w:rFonts w:ascii="Cambria" w:hAnsi="Cambria" w:cs="Arial"/>
                          <w:color w:val="000000"/>
                          <w:sz w:val="24"/>
                          <w:szCs w:val="24"/>
                          <w:shd w:val="clear" w:color="auto" w:fill="FFFFFF"/>
                        </w:rPr>
                        <w:t xml:space="preserve"> </w:t>
                      </w:r>
                      <w:r w:rsidRPr="00E1021D">
                        <w:rPr>
                          <w:rFonts w:ascii="Cambria" w:hAnsi="Cambria" w:cs="Arial"/>
                          <w:color w:val="000000"/>
                          <w:sz w:val="24"/>
                          <w:szCs w:val="24"/>
                          <w:shd w:val="clear" w:color="auto" w:fill="FFFFFF"/>
                        </w:rPr>
                        <w:t>Please feel free to reach out directly to the program contact listed.</w:t>
                      </w:r>
                    </w:p>
                  </w:txbxContent>
                </v:textbox>
              </v:shape>
            </w:pict>
          </mc:Fallback>
        </mc:AlternateContent>
      </w:r>
      <w:r w:rsidR="00773A2E">
        <w:rPr>
          <w:noProof/>
        </w:rPr>
        <mc:AlternateContent>
          <mc:Choice Requires="wps">
            <w:drawing>
              <wp:anchor distT="0" distB="0" distL="114300" distR="114300" simplePos="0" relativeHeight="251663360" behindDoc="0" locked="0" layoutInCell="1" allowOverlap="1" wp14:anchorId="404285B3" wp14:editId="5310031C">
                <wp:simplePos x="0" y="0"/>
                <wp:positionH relativeFrom="column">
                  <wp:posOffset>1644554</wp:posOffset>
                </wp:positionH>
                <wp:positionV relativeFrom="margin">
                  <wp:posOffset>-764275</wp:posOffset>
                </wp:positionV>
                <wp:extent cx="4796013" cy="1746885"/>
                <wp:effectExtent l="0" t="0" r="0" b="5715"/>
                <wp:wrapNone/>
                <wp:docPr id="30" name="Text Box 30"/>
                <wp:cNvGraphicFramePr/>
                <a:graphic xmlns:a="http://schemas.openxmlformats.org/drawingml/2006/main">
                  <a:graphicData uri="http://schemas.microsoft.com/office/word/2010/wordprocessingShape">
                    <wps:wsp>
                      <wps:cNvSpPr txBox="1"/>
                      <wps:spPr>
                        <a:xfrm>
                          <a:off x="0" y="0"/>
                          <a:ext cx="4796013" cy="1746885"/>
                        </a:xfrm>
                        <a:prstGeom prst="rect">
                          <a:avLst/>
                        </a:prstGeom>
                        <a:noFill/>
                        <a:ln w="6350">
                          <a:noFill/>
                        </a:ln>
                      </wps:spPr>
                      <wps:txbx>
                        <w:txbxContent>
                          <w:p w:rsidR="00773A2E" w:rsidRPr="00FB5EC4" w:rsidRDefault="00773A2E" w:rsidP="00773A2E">
                            <w:pPr>
                              <w:rPr>
                                <w:rFonts w:ascii="Cambria Math" w:hAnsi="Cambria Math"/>
                                <w:b/>
                                <w:sz w:val="270"/>
                                <w:szCs w:val="270"/>
                              </w:rPr>
                            </w:pPr>
                            <w:r w:rsidRPr="00FB5EC4">
                              <w:rPr>
                                <w:rFonts w:ascii="Cambria Math" w:hAnsi="Cambria Math"/>
                                <w:b/>
                                <w:sz w:val="270"/>
                                <w:szCs w:val="270"/>
                              </w:rPr>
                              <w:t>VISTA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285B3" id="Text Box 30" o:spid="_x0000_s1028" type="#_x0000_t202" style="position:absolute;margin-left:129.5pt;margin-top:-60.2pt;width:377.65pt;height:13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" filled="f" stroked="f" strokeweight=".5pt">
                <v:textbox>
                  <w:txbxContent>
                    <w:p w:rsidR="00773A2E" w:rsidRPr="00FB5EC4" w:rsidRDefault="00773A2E" w:rsidP="00773A2E">
                      <w:pPr>
                        <w:rPr>
                          <w:rFonts w:ascii="Cambria Math" w:hAnsi="Cambria Math"/>
                          <w:b/>
                          <w:sz w:val="270"/>
                          <w:szCs w:val="270"/>
                        </w:rPr>
                      </w:pPr>
                      <w:r w:rsidRPr="00FB5EC4">
                        <w:rPr>
                          <w:rFonts w:ascii="Cambria Math" w:hAnsi="Cambria Math"/>
                          <w:b/>
                          <w:sz w:val="270"/>
                          <w:szCs w:val="270"/>
                        </w:rPr>
                        <w:t>VISTA</w:t>
                      </w:r>
                    </w:p>
                  </w:txbxContent>
                </v:textbox>
                <w10:wrap anchory="margin"/>
              </v:shape>
            </w:pict>
          </mc:Fallback>
        </mc:AlternateContent>
      </w:r>
      <w:r w:rsidR="00773A2E">
        <w:rPr>
          <w:noProof/>
        </w:rPr>
        <mc:AlternateContent>
          <mc:Choice Requires="wps">
            <w:drawing>
              <wp:anchor distT="45720" distB="45720" distL="114300" distR="114300" simplePos="0" relativeHeight="251664384" behindDoc="0" locked="0" layoutInCell="1" allowOverlap="1" wp14:anchorId="28543645" wp14:editId="41B2BA86">
                <wp:simplePos x="0" y="0"/>
                <wp:positionH relativeFrom="column">
                  <wp:posOffset>1958340</wp:posOffset>
                </wp:positionH>
                <wp:positionV relativeFrom="paragraph">
                  <wp:posOffset>1070136</wp:posOffset>
                </wp:positionV>
                <wp:extent cx="4523740" cy="1404620"/>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740" cy="1404620"/>
                        </a:xfrm>
                        <a:prstGeom prst="rect">
                          <a:avLst/>
                        </a:prstGeom>
                        <a:noFill/>
                        <a:ln w="9525">
                          <a:noFill/>
                          <a:miter lim="800000"/>
                          <a:headEnd/>
                          <a:tailEnd/>
                        </a:ln>
                      </wps:spPr>
                      <wps:txbx>
                        <w:txbxContent>
                          <w:p w:rsidR="00773A2E" w:rsidRDefault="00773A2E" w:rsidP="00773A2E">
                            <w:pPr>
                              <w:pStyle w:val="Pa1"/>
                              <w:jc w:val="center"/>
                            </w:pPr>
                            <w:r>
                              <w:rPr>
                                <w:rStyle w:val="A2"/>
                              </w:rPr>
                              <w:t>Become an AmeriCorps VISTA for Community &amp; Economic Development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543645" id="Text Box 2" o:spid="_x0000_s1029" type="#_x0000_t202" style="position:absolute;margin-left:154.2pt;margin-top:84.25pt;width:356.2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" filled="f" stroked="f">
                <v:textbox style="mso-fit-shape-to-text:t">
                  <w:txbxContent>
                    <w:p w:rsidR="00773A2E" w:rsidRDefault="00773A2E" w:rsidP="00773A2E">
                      <w:pPr>
                        <w:pStyle w:val="Pa1"/>
                        <w:jc w:val="center"/>
                      </w:pPr>
                      <w:r>
                        <w:rPr>
                          <w:rStyle w:val="A2"/>
                        </w:rPr>
                        <w:t>Become an AmeriCorps VISTA for Community &amp; Economic Development</w:t>
                      </w:r>
                    </w:p>
                  </w:txbxContent>
                </v:textbox>
                <w10:wrap type="square"/>
              </v:shape>
            </w:pict>
          </mc:Fallback>
        </mc:AlternateContent>
      </w:r>
      <w:r w:rsidR="00773A2E">
        <w:rPr>
          <w:noProof/>
        </w:rPr>
        <mc:AlternateContent>
          <mc:Choice Requires="wps">
            <w:drawing>
              <wp:anchor distT="45720" distB="45720" distL="114300" distR="114300" simplePos="0" relativeHeight="251662336" behindDoc="0" locked="0" layoutInCell="1" allowOverlap="1" wp14:anchorId="00AA8F22" wp14:editId="2A41C6C5">
                <wp:simplePos x="0" y="0"/>
                <wp:positionH relativeFrom="column">
                  <wp:posOffset>-355468</wp:posOffset>
                </wp:positionH>
                <wp:positionV relativeFrom="paragraph">
                  <wp:posOffset>1698625</wp:posOffset>
                </wp:positionV>
                <wp:extent cx="6748780" cy="17189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780" cy="1718945"/>
                        </a:xfrm>
                        <a:prstGeom prst="rect">
                          <a:avLst/>
                        </a:prstGeom>
                        <a:noFill/>
                        <a:ln w="9525">
                          <a:noFill/>
                          <a:miter lim="800000"/>
                          <a:headEnd/>
                          <a:tailEnd/>
                        </a:ln>
                      </wps:spPr>
                      <wps:txbx>
                        <w:txbxContent>
                          <w:p w:rsidR="00773A2E" w:rsidRPr="00FB5EC4" w:rsidRDefault="00773A2E" w:rsidP="00773A2E">
                            <w:pPr>
                              <w:rPr>
                                <w:rFonts w:ascii="Cambria" w:hAnsi="Cambria"/>
                                <w:sz w:val="20"/>
                              </w:rPr>
                            </w:pPr>
                            <w:r w:rsidRPr="00FB5EC4">
                              <w:rPr>
                                <w:rStyle w:val="A0"/>
                                <w:rFonts w:ascii="Cambria" w:hAnsi="Cambria"/>
                                <w:sz w:val="24"/>
                              </w:rPr>
                              <w:t>Take advantage of an opportunity to serve your community and country while gaining valuable skills and connections. The U.S. Department of Commerce’s Economic Development Administration (EDA) currently has a pilot program with the Co</w:t>
                            </w:r>
                            <w:bookmarkStart w:id="0" w:name="_GoBack"/>
                            <w:bookmarkEnd w:id="0"/>
                            <w:r w:rsidRPr="00FB5EC4">
                              <w:rPr>
                                <w:rStyle w:val="A0"/>
                                <w:rFonts w:ascii="Cambria" w:hAnsi="Cambria"/>
                                <w:sz w:val="24"/>
                              </w:rPr>
                              <w:t xml:space="preserve">rporation for National Community Service (CNCS) and the </w:t>
                            </w:r>
                            <w:r w:rsidR="00E1021D">
                              <w:rPr>
                                <w:rStyle w:val="A0"/>
                                <w:rFonts w:ascii="Cambria" w:hAnsi="Cambria"/>
                                <w:sz w:val="24"/>
                              </w:rPr>
                              <w:t>North Central NM Economic Development District</w:t>
                            </w:r>
                            <w:r w:rsidRPr="00FB5EC4">
                              <w:rPr>
                                <w:rStyle w:val="A0"/>
                                <w:rFonts w:ascii="Cambria" w:hAnsi="Cambria"/>
                                <w:sz w:val="24"/>
                              </w:rPr>
                              <w:t xml:space="preserve"> to provide economic development capacity building services to economically distressed, rural communities in </w:t>
                            </w:r>
                            <w:r w:rsidR="00E1021D">
                              <w:rPr>
                                <w:rStyle w:val="A0"/>
                                <w:rFonts w:ascii="Cambria" w:hAnsi="Cambria"/>
                                <w:sz w:val="24"/>
                              </w:rPr>
                              <w:t xml:space="preserve">New Mexico. </w:t>
                            </w:r>
                            <w:r w:rsidRPr="00FB5EC4">
                              <w:rPr>
                                <w:rStyle w:val="A0"/>
                                <w:rFonts w:ascii="Cambria" w:hAnsi="Cambria"/>
                                <w:sz w:val="24"/>
                              </w:rPr>
                              <w:t xml:space="preserve"> The position will provide an opportunity to work closely with local communities, regional organizations and Federal agencies while receiving hands-on training in economic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A8F22" id="_x0000_s1030" type="#_x0000_t202" style="position:absolute;margin-left:-28pt;margin-top:133.75pt;width:531.4pt;height:135.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" filled="f" stroked="f">
                <v:textbox>
                  <w:txbxContent>
                    <w:p w:rsidR="00773A2E" w:rsidRPr="00FB5EC4" w:rsidRDefault="00773A2E" w:rsidP="00773A2E">
                      <w:pPr>
                        <w:rPr>
                          <w:rFonts w:ascii="Cambria" w:hAnsi="Cambria"/>
                          <w:sz w:val="20"/>
                        </w:rPr>
                      </w:pPr>
                      <w:r w:rsidRPr="00FB5EC4">
                        <w:rPr>
                          <w:rStyle w:val="A0"/>
                          <w:rFonts w:ascii="Cambria" w:hAnsi="Cambria"/>
                          <w:sz w:val="24"/>
                        </w:rPr>
                        <w:t>Take advantage of an opportunity to serve your community and country while gaining valuable skills and connections. The U.S. Department of Commerce’s Economic Development Administration (EDA) currently has a pilot program with the Co</w:t>
                      </w:r>
                      <w:bookmarkStart w:id="1" w:name="_GoBack"/>
                      <w:bookmarkEnd w:id="1"/>
                      <w:r w:rsidRPr="00FB5EC4">
                        <w:rPr>
                          <w:rStyle w:val="A0"/>
                          <w:rFonts w:ascii="Cambria" w:hAnsi="Cambria"/>
                          <w:sz w:val="24"/>
                        </w:rPr>
                        <w:t xml:space="preserve">rporation for National Community Service (CNCS) and the </w:t>
                      </w:r>
                      <w:r w:rsidR="00E1021D">
                        <w:rPr>
                          <w:rStyle w:val="A0"/>
                          <w:rFonts w:ascii="Cambria" w:hAnsi="Cambria"/>
                          <w:sz w:val="24"/>
                        </w:rPr>
                        <w:t>North Central NM Economic Development District</w:t>
                      </w:r>
                      <w:r w:rsidRPr="00FB5EC4">
                        <w:rPr>
                          <w:rStyle w:val="A0"/>
                          <w:rFonts w:ascii="Cambria" w:hAnsi="Cambria"/>
                          <w:sz w:val="24"/>
                        </w:rPr>
                        <w:t xml:space="preserve"> to provide economic development capacity building services to economically distressed, rural communities in </w:t>
                      </w:r>
                      <w:r w:rsidR="00E1021D">
                        <w:rPr>
                          <w:rStyle w:val="A0"/>
                          <w:rFonts w:ascii="Cambria" w:hAnsi="Cambria"/>
                          <w:sz w:val="24"/>
                        </w:rPr>
                        <w:t xml:space="preserve">New Mexico. </w:t>
                      </w:r>
                      <w:r w:rsidRPr="00FB5EC4">
                        <w:rPr>
                          <w:rStyle w:val="A0"/>
                          <w:rFonts w:ascii="Cambria" w:hAnsi="Cambria"/>
                          <w:sz w:val="24"/>
                        </w:rPr>
                        <w:t xml:space="preserve"> The position will provide an opportunity to work closely with local communities, regional organizations and Federal agencies while receiving hands-on training in economic development.</w:t>
                      </w:r>
                    </w:p>
                  </w:txbxContent>
                </v:textbox>
                <w10:wrap type="square"/>
              </v:shape>
            </w:pict>
          </mc:Fallback>
        </mc:AlternateContent>
      </w:r>
      <w:r w:rsidR="00773A2E">
        <w:rPr>
          <w:noProof/>
        </w:rPr>
        <mc:AlternateContent>
          <mc:Choice Requires="wpg">
            <w:drawing>
              <wp:anchor distT="0" distB="0" distL="114300" distR="114300" simplePos="0" relativeHeight="251659264" behindDoc="1" locked="0" layoutInCell="1" allowOverlap="1" wp14:anchorId="1E9A076C" wp14:editId="161B810B">
                <wp:simplePos x="0" y="0"/>
                <wp:positionH relativeFrom="column">
                  <wp:posOffset>-431809</wp:posOffset>
                </wp:positionH>
                <wp:positionV relativeFrom="paragraph">
                  <wp:posOffset>-504967</wp:posOffset>
                </wp:positionV>
                <wp:extent cx="6870700" cy="9110980"/>
                <wp:effectExtent l="0" t="0" r="25400" b="1397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9110980"/>
                          <a:chOff x="737" y="730"/>
                          <a:chExt cx="10820" cy="14348"/>
                        </a:xfrm>
                      </wpg:grpSpPr>
                      <wps:wsp>
                        <wps:cNvPr id="23" name="Freeform 24"/>
                        <wps:cNvSpPr>
                          <a:spLocks/>
                        </wps:cNvSpPr>
                        <wps:spPr bwMode="auto">
                          <a:xfrm>
                            <a:off x="737" y="730"/>
                            <a:ext cx="10820" cy="14348"/>
                          </a:xfrm>
                          <a:custGeom>
                            <a:avLst/>
                            <a:gdLst>
                              <a:gd name="T0" fmla="+- 0 740 740"/>
                              <a:gd name="T1" fmla="*/ T0 w 10820"/>
                              <a:gd name="T2" fmla="+- 0 740 730"/>
                              <a:gd name="T3" fmla="*/ 740 h 14348"/>
                              <a:gd name="T4" fmla="+- 0 740 740"/>
                              <a:gd name="T5" fmla="*/ T4 w 10820"/>
                              <a:gd name="T6" fmla="+- 0 15068 730"/>
                              <a:gd name="T7" fmla="*/ 15068 h 14348"/>
                              <a:gd name="T8" fmla="+- 0 740 740"/>
                              <a:gd name="T9" fmla="*/ T8 w 10820"/>
                              <a:gd name="T10" fmla="+- 0 15078 730"/>
                              <a:gd name="T11" fmla="*/ 15078 h 14348"/>
                              <a:gd name="T12" fmla="+- 0 750 740"/>
                              <a:gd name="T13" fmla="*/ T12 w 10820"/>
                              <a:gd name="T14" fmla="+- 0 15078 730"/>
                              <a:gd name="T15" fmla="*/ 15078 h 14348"/>
                              <a:gd name="T16" fmla="+- 0 11550 740"/>
                              <a:gd name="T17" fmla="*/ T16 w 10820"/>
                              <a:gd name="T18" fmla="+- 0 15078 730"/>
                              <a:gd name="T19" fmla="*/ 15078 h 14348"/>
                              <a:gd name="T20" fmla="+- 0 11560 740"/>
                              <a:gd name="T21" fmla="*/ T20 w 10820"/>
                              <a:gd name="T22" fmla="+- 0 15078 730"/>
                              <a:gd name="T23" fmla="*/ 15078 h 14348"/>
                              <a:gd name="T24" fmla="+- 0 11560 740"/>
                              <a:gd name="T25" fmla="*/ T24 w 10820"/>
                              <a:gd name="T26" fmla="+- 0 15068 730"/>
                              <a:gd name="T27" fmla="*/ 15068 h 14348"/>
                              <a:gd name="T28" fmla="+- 0 11560 740"/>
                              <a:gd name="T29" fmla="*/ T28 w 10820"/>
                              <a:gd name="T30" fmla="+- 0 740 730"/>
                              <a:gd name="T31" fmla="*/ 740 h 14348"/>
                              <a:gd name="T32" fmla="+- 0 11560 740"/>
                              <a:gd name="T33" fmla="*/ T32 w 10820"/>
                              <a:gd name="T34" fmla="+- 0 730 730"/>
                              <a:gd name="T35" fmla="*/ 730 h 14348"/>
                              <a:gd name="T36" fmla="+- 0 11550 740"/>
                              <a:gd name="T37" fmla="*/ T36 w 10820"/>
                              <a:gd name="T38" fmla="+- 0 730 730"/>
                              <a:gd name="T39" fmla="*/ 730 h 14348"/>
                              <a:gd name="T40" fmla="+- 0 750 740"/>
                              <a:gd name="T41" fmla="*/ T40 w 10820"/>
                              <a:gd name="T42" fmla="+- 0 730 730"/>
                              <a:gd name="T43" fmla="*/ 730 h 14348"/>
                              <a:gd name="T44" fmla="+- 0 740 740"/>
                              <a:gd name="T45" fmla="*/ T44 w 10820"/>
                              <a:gd name="T46" fmla="+- 0 730 730"/>
                              <a:gd name="T47" fmla="*/ 730 h 14348"/>
                              <a:gd name="T48" fmla="+- 0 740 740"/>
                              <a:gd name="T49" fmla="*/ T48 w 10820"/>
                              <a:gd name="T50" fmla="+- 0 740 730"/>
                              <a:gd name="T51" fmla="*/ 740 h 14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820" h="14348">
                                <a:moveTo>
                                  <a:pt x="0" y="10"/>
                                </a:moveTo>
                                <a:lnTo>
                                  <a:pt x="0" y="14338"/>
                                </a:lnTo>
                                <a:lnTo>
                                  <a:pt x="0" y="14348"/>
                                </a:lnTo>
                                <a:lnTo>
                                  <a:pt x="10" y="14348"/>
                                </a:lnTo>
                                <a:lnTo>
                                  <a:pt x="10810" y="14348"/>
                                </a:lnTo>
                                <a:lnTo>
                                  <a:pt x="10820" y="14348"/>
                                </a:lnTo>
                                <a:lnTo>
                                  <a:pt x="10820" y="14338"/>
                                </a:lnTo>
                                <a:lnTo>
                                  <a:pt x="10820" y="10"/>
                                </a:lnTo>
                                <a:lnTo>
                                  <a:pt x="10820" y="0"/>
                                </a:lnTo>
                                <a:lnTo>
                                  <a:pt x="10810" y="0"/>
                                </a:lnTo>
                                <a:lnTo>
                                  <a:pt x="10" y="0"/>
                                </a:lnTo>
                                <a:lnTo>
                                  <a:pt x="0" y="0"/>
                                </a:lnTo>
                                <a:lnTo>
                                  <a:pt x="0" y="1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97150F" id="Group 22" o:spid="_x0000_s1026" style="position:absolute;margin-left:-34pt;margin-top:-39.75pt;width:541pt;height:717.4pt;z-index:-251657216" coordorigin="737,730" coordsize="10820,14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">
                <v:shape id="Freeform 24" o:spid="_x0000_s1027" style="position:absolute;left:737;top:730;width:10820;height:14348;visibility:visible;mso-wrap-style:square;v-text-anchor:top" coordsize="10820,14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" path="m,10l,14338r,10l10,14348r10800,l10820,14348r,-10l10820,10r,-10l10810,,10,,,,,10xe" filled="f" strokecolor="#231f20" strokeweight="1pt">
                  <v:path arrowok="t" o:connecttype="custom" o:connectlocs="0,740;0,15068;0,15078;10,15078;10810,15078;10820,15078;10820,15068;10820,740;10820,730;10810,730;10,730;0,730;0,740" o:connectangles="0,0,0,0,0,0,0,0,0,0,0,0,0"/>
                </v:shape>
              </v:group>
            </w:pict>
          </mc:Fallback>
        </mc:AlternateContent>
      </w:r>
    </w:p>
    <w:p w:rsidR="00773A2E" w:rsidRDefault="00664A7C" w:rsidP="00E1021D">
      <w:pPr>
        <w:ind w:left="1440"/>
      </w:pPr>
      <w:r>
        <w:rPr>
          <w:noProof/>
        </w:rPr>
        <w:drawing>
          <wp:anchor distT="0" distB="0" distL="114300" distR="114300" simplePos="0" relativeHeight="251681792" behindDoc="0" locked="0" layoutInCell="1" allowOverlap="1">
            <wp:simplePos x="0" y="0"/>
            <wp:positionH relativeFrom="column">
              <wp:posOffset>878205</wp:posOffset>
            </wp:positionH>
            <wp:positionV relativeFrom="paragraph">
              <wp:posOffset>2990850</wp:posOffset>
            </wp:positionV>
            <wp:extent cx="1362075" cy="122110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6">
                      <a:extLst>
                        <a:ext uri="{28A0092B-C50C-407E-A947-70E740481C1C}">
                          <a14:useLocalDpi xmlns:a14="http://schemas.microsoft.com/office/drawing/2010/main" val="0"/>
                        </a:ext>
                      </a:extLst>
                    </a:blip>
                    <a:stretch>
                      <a:fillRect/>
                    </a:stretch>
                  </pic:blipFill>
                  <pic:spPr>
                    <a:xfrm>
                      <a:off x="0" y="0"/>
                      <a:ext cx="1362075" cy="1221105"/>
                    </a:xfrm>
                    <a:prstGeom prst="rect">
                      <a:avLst/>
                    </a:prstGeom>
                  </pic:spPr>
                </pic:pic>
              </a:graphicData>
            </a:graphic>
            <wp14:sizeRelH relativeFrom="margin">
              <wp14:pctWidth>0</wp14:pctWidth>
            </wp14:sizeRelH>
            <wp14:sizeRelV relativeFrom="margin">
              <wp14:pctHeight>0</wp14:pctHeight>
            </wp14:sizeRelV>
          </wp:anchor>
        </w:drawing>
      </w:r>
      <w:r w:rsidR="00E1021D">
        <w:rPr>
          <w:noProof/>
        </w:rPr>
        <w:drawing>
          <wp:anchor distT="0" distB="0" distL="114300" distR="114300" simplePos="0" relativeHeight="251682816" behindDoc="0" locked="0" layoutInCell="1" allowOverlap="1">
            <wp:simplePos x="0" y="0"/>
            <wp:positionH relativeFrom="column">
              <wp:posOffset>4124325</wp:posOffset>
            </wp:positionH>
            <wp:positionV relativeFrom="paragraph">
              <wp:posOffset>6735445</wp:posOffset>
            </wp:positionV>
            <wp:extent cx="1609725" cy="1205282"/>
            <wp:effectExtent l="0" t="0" r="0" b="0"/>
            <wp:wrapSquare wrapText="bothSides"/>
            <wp:docPr id="1" name="Picture 1" descr="Image result for cyber secur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yber security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9725" cy="12052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021D">
        <w:rPr>
          <w:noProof/>
        </w:rPr>
        <w:drawing>
          <wp:anchor distT="0" distB="0" distL="114300" distR="114300" simplePos="0" relativeHeight="251661312" behindDoc="1" locked="0" layoutInCell="1" allowOverlap="1" wp14:anchorId="3500ADF0" wp14:editId="761D9E2F">
            <wp:simplePos x="0" y="0"/>
            <wp:positionH relativeFrom="column">
              <wp:posOffset>3088005</wp:posOffset>
            </wp:positionH>
            <wp:positionV relativeFrom="paragraph">
              <wp:posOffset>2888615</wp:posOffset>
            </wp:positionV>
            <wp:extent cx="2287706" cy="1525138"/>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7706" cy="1525138"/>
                    </a:xfrm>
                    <a:prstGeom prst="rect">
                      <a:avLst/>
                    </a:prstGeom>
                    <a:noFill/>
                    <a:ln>
                      <a:noFill/>
                    </a:ln>
                  </pic:spPr>
                </pic:pic>
              </a:graphicData>
            </a:graphic>
            <wp14:sizeRelH relativeFrom="page">
              <wp14:pctWidth>0</wp14:pctWidth>
            </wp14:sizeRelH>
            <wp14:sizeRelV relativeFrom="page">
              <wp14:pctHeight>0</wp14:pctHeight>
            </wp14:sizeRelV>
          </wp:anchor>
        </w:drawing>
      </w:r>
      <w:r w:rsidR="00773A2E">
        <w:rPr>
          <w:noProof/>
        </w:rPr>
        <mc:AlternateContent>
          <mc:Choice Requires="wps">
            <w:drawing>
              <wp:anchor distT="45720" distB="45720" distL="114300" distR="114300" simplePos="0" relativeHeight="251669504" behindDoc="0" locked="0" layoutInCell="1" allowOverlap="1" wp14:anchorId="618D140A" wp14:editId="7C46AE54">
                <wp:simplePos x="0" y="0"/>
                <wp:positionH relativeFrom="column">
                  <wp:posOffset>-354330</wp:posOffset>
                </wp:positionH>
                <wp:positionV relativeFrom="paragraph">
                  <wp:posOffset>6556982</wp:posOffset>
                </wp:positionV>
                <wp:extent cx="2865755" cy="1644015"/>
                <wp:effectExtent l="0" t="0" r="0"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755" cy="1644015"/>
                        </a:xfrm>
                        <a:prstGeom prst="rect">
                          <a:avLst/>
                        </a:prstGeom>
                        <a:noFill/>
                        <a:ln w="9525">
                          <a:noFill/>
                          <a:miter lim="800000"/>
                          <a:headEnd/>
                          <a:tailEnd/>
                        </a:ln>
                      </wps:spPr>
                      <wps:txbx>
                        <w:txbxContent>
                          <w:p w:rsidR="00773A2E" w:rsidRPr="00E1021D" w:rsidRDefault="00773A2E" w:rsidP="00773A2E">
                            <w:pPr>
                              <w:pStyle w:val="Pa0"/>
                              <w:jc w:val="both"/>
                              <w:rPr>
                                <w:rStyle w:val="A3"/>
                                <w:rFonts w:ascii="Cambria" w:hAnsi="Cambria"/>
                                <w:sz w:val="24"/>
                                <w:szCs w:val="24"/>
                              </w:rPr>
                            </w:pPr>
                            <w:r w:rsidRPr="00E1021D">
                              <w:rPr>
                                <w:rStyle w:val="A3"/>
                                <w:rFonts w:ascii="Cambria" w:hAnsi="Cambria"/>
                                <w:b/>
                                <w:bCs/>
                                <w:sz w:val="24"/>
                                <w:szCs w:val="24"/>
                              </w:rPr>
                              <w:t xml:space="preserve">Start Date: </w:t>
                            </w:r>
                            <w:r w:rsidRPr="00E1021D">
                              <w:rPr>
                                <w:rStyle w:val="A3"/>
                                <w:rFonts w:ascii="Cambria" w:hAnsi="Cambria"/>
                                <w:sz w:val="24"/>
                                <w:szCs w:val="24"/>
                              </w:rPr>
                              <w:t xml:space="preserve">November 6, 2017 </w:t>
                            </w:r>
                          </w:p>
                          <w:p w:rsidR="00773A2E" w:rsidRPr="00E1021D" w:rsidRDefault="00773A2E" w:rsidP="00773A2E">
                            <w:pPr>
                              <w:pStyle w:val="Default"/>
                              <w:rPr>
                                <w:rFonts w:ascii="Cambria" w:hAnsi="Cambria"/>
                              </w:rPr>
                            </w:pPr>
                            <w:r w:rsidRPr="00E1021D">
                              <w:rPr>
                                <w:rFonts w:ascii="Cambria" w:hAnsi="Cambria"/>
                                <w:b/>
                              </w:rPr>
                              <w:t>Term:</w:t>
                            </w:r>
                            <w:r w:rsidRPr="00E1021D">
                              <w:rPr>
                                <w:rFonts w:ascii="Cambria" w:hAnsi="Cambria"/>
                              </w:rPr>
                              <w:t xml:space="preserve"> 1 Year</w:t>
                            </w:r>
                          </w:p>
                          <w:p w:rsidR="00E1021D" w:rsidRPr="00E1021D" w:rsidRDefault="00773A2E" w:rsidP="00E1021D">
                            <w:pPr>
                              <w:pStyle w:val="Pa0"/>
                              <w:jc w:val="both"/>
                              <w:rPr>
                                <w:rStyle w:val="A3"/>
                                <w:rFonts w:ascii="Cambria" w:hAnsi="Cambria"/>
                                <w:sz w:val="24"/>
                                <w:szCs w:val="24"/>
                              </w:rPr>
                            </w:pPr>
                            <w:r w:rsidRPr="00E1021D">
                              <w:rPr>
                                <w:rStyle w:val="A3"/>
                                <w:rFonts w:ascii="Cambria" w:hAnsi="Cambria"/>
                                <w:b/>
                                <w:bCs/>
                                <w:sz w:val="24"/>
                                <w:szCs w:val="24"/>
                              </w:rPr>
                              <w:t xml:space="preserve">Apply at: </w:t>
                            </w:r>
                            <w:hyperlink r:id="rId9" w:history="1">
                              <w:r w:rsidR="00E1021D" w:rsidRPr="00E1021D">
                                <w:rPr>
                                  <w:rStyle w:val="Hyperlink"/>
                                  <w:rFonts w:ascii="Cambria" w:hAnsi="Cambria" w:cs="Minion Pro"/>
                                </w:rPr>
                                <w:t>Opportunity Link</w:t>
                              </w:r>
                            </w:hyperlink>
                          </w:p>
                          <w:p w:rsidR="00E1021D" w:rsidRPr="00E1021D" w:rsidRDefault="00773A2E" w:rsidP="00773A2E">
                            <w:pPr>
                              <w:pStyle w:val="Pa0"/>
                              <w:jc w:val="both"/>
                              <w:rPr>
                                <w:rStyle w:val="A3"/>
                                <w:rFonts w:ascii="Cambria" w:hAnsi="Cambria"/>
                                <w:b/>
                                <w:bCs/>
                                <w:sz w:val="24"/>
                                <w:szCs w:val="24"/>
                              </w:rPr>
                            </w:pPr>
                            <w:r w:rsidRPr="00E1021D">
                              <w:rPr>
                                <w:rStyle w:val="A3"/>
                                <w:rFonts w:ascii="Cambria" w:hAnsi="Cambria"/>
                                <w:b/>
                                <w:bCs/>
                                <w:sz w:val="24"/>
                                <w:szCs w:val="24"/>
                              </w:rPr>
                              <w:t xml:space="preserve">Contact: </w:t>
                            </w:r>
                          </w:p>
                          <w:p w:rsidR="00773A2E" w:rsidRPr="00E1021D" w:rsidRDefault="00E1021D" w:rsidP="00773A2E">
                            <w:pPr>
                              <w:pStyle w:val="Pa0"/>
                              <w:jc w:val="both"/>
                              <w:rPr>
                                <w:rStyle w:val="A3"/>
                                <w:rFonts w:ascii="Cambria" w:hAnsi="Cambria"/>
                                <w:bCs/>
                                <w:sz w:val="24"/>
                                <w:szCs w:val="24"/>
                              </w:rPr>
                            </w:pPr>
                            <w:r w:rsidRPr="00E1021D">
                              <w:rPr>
                                <w:rStyle w:val="A3"/>
                                <w:rFonts w:ascii="Cambria" w:hAnsi="Cambria"/>
                                <w:bCs/>
                                <w:sz w:val="24"/>
                                <w:szCs w:val="24"/>
                              </w:rPr>
                              <w:t>Scott Beckman</w:t>
                            </w:r>
                          </w:p>
                          <w:p w:rsidR="00E1021D" w:rsidRPr="00E1021D" w:rsidRDefault="00E1021D" w:rsidP="00E1021D">
                            <w:pPr>
                              <w:pStyle w:val="Default"/>
                              <w:rPr>
                                <w:rFonts w:ascii="Cambria" w:hAnsi="Cambria"/>
                              </w:rPr>
                            </w:pPr>
                            <w:r w:rsidRPr="00E1021D">
                              <w:rPr>
                                <w:rFonts w:ascii="Cambria" w:hAnsi="Cambria"/>
                              </w:rPr>
                              <w:t>505-395-2676</w:t>
                            </w:r>
                          </w:p>
                          <w:p w:rsidR="00E1021D" w:rsidRPr="00E1021D" w:rsidRDefault="00E1021D" w:rsidP="00E1021D">
                            <w:pPr>
                              <w:pStyle w:val="Default"/>
                              <w:rPr>
                                <w:rFonts w:ascii="Cambria" w:hAnsi="Cambria"/>
                              </w:rPr>
                            </w:pPr>
                            <w:r w:rsidRPr="00E1021D">
                              <w:rPr>
                                <w:rFonts w:ascii="Cambria" w:hAnsi="Cambria"/>
                              </w:rPr>
                              <w:t>scottb@ncnmedd.com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8D140A" id="_x0000_s1031" type="#_x0000_t202" style="position:absolute;left:0;text-align:left;margin-left:-27.9pt;margin-top:516.3pt;width:225.65pt;height:129.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" filled="f" stroked="f">
                <v:textbox>
                  <w:txbxContent>
                    <w:p w:rsidR="00773A2E" w:rsidRPr="00E1021D" w:rsidRDefault="00773A2E" w:rsidP="00773A2E">
                      <w:pPr>
                        <w:pStyle w:val="Pa0"/>
                        <w:jc w:val="both"/>
                        <w:rPr>
                          <w:rStyle w:val="A3"/>
                          <w:rFonts w:ascii="Cambria" w:hAnsi="Cambria"/>
                          <w:sz w:val="24"/>
                          <w:szCs w:val="24"/>
                        </w:rPr>
                      </w:pPr>
                      <w:r w:rsidRPr="00E1021D">
                        <w:rPr>
                          <w:rStyle w:val="A3"/>
                          <w:rFonts w:ascii="Cambria" w:hAnsi="Cambria"/>
                          <w:b/>
                          <w:bCs/>
                          <w:sz w:val="24"/>
                          <w:szCs w:val="24"/>
                        </w:rPr>
                        <w:t xml:space="preserve">Start Date: </w:t>
                      </w:r>
                      <w:r w:rsidRPr="00E1021D">
                        <w:rPr>
                          <w:rStyle w:val="A3"/>
                          <w:rFonts w:ascii="Cambria" w:hAnsi="Cambria"/>
                          <w:sz w:val="24"/>
                          <w:szCs w:val="24"/>
                        </w:rPr>
                        <w:t xml:space="preserve">November 6, 2017 </w:t>
                      </w:r>
                    </w:p>
                    <w:p w:rsidR="00773A2E" w:rsidRPr="00E1021D" w:rsidRDefault="00773A2E" w:rsidP="00773A2E">
                      <w:pPr>
                        <w:pStyle w:val="Default"/>
                        <w:rPr>
                          <w:rFonts w:ascii="Cambria" w:hAnsi="Cambria"/>
                        </w:rPr>
                      </w:pPr>
                      <w:r w:rsidRPr="00E1021D">
                        <w:rPr>
                          <w:rFonts w:ascii="Cambria" w:hAnsi="Cambria"/>
                          <w:b/>
                        </w:rPr>
                        <w:t>Term:</w:t>
                      </w:r>
                      <w:r w:rsidRPr="00E1021D">
                        <w:rPr>
                          <w:rFonts w:ascii="Cambria" w:hAnsi="Cambria"/>
                        </w:rPr>
                        <w:t xml:space="preserve"> 1 Year</w:t>
                      </w:r>
                    </w:p>
                    <w:p w:rsidR="00E1021D" w:rsidRPr="00E1021D" w:rsidRDefault="00773A2E" w:rsidP="00E1021D">
                      <w:pPr>
                        <w:pStyle w:val="Pa0"/>
                        <w:jc w:val="both"/>
                        <w:rPr>
                          <w:rStyle w:val="A3"/>
                          <w:rFonts w:ascii="Cambria" w:hAnsi="Cambria"/>
                          <w:sz w:val="24"/>
                          <w:szCs w:val="24"/>
                        </w:rPr>
                      </w:pPr>
                      <w:r w:rsidRPr="00E1021D">
                        <w:rPr>
                          <w:rStyle w:val="A3"/>
                          <w:rFonts w:ascii="Cambria" w:hAnsi="Cambria"/>
                          <w:b/>
                          <w:bCs/>
                          <w:sz w:val="24"/>
                          <w:szCs w:val="24"/>
                        </w:rPr>
                        <w:t xml:space="preserve">Apply at: </w:t>
                      </w:r>
                      <w:hyperlink r:id="rId10" w:history="1">
                        <w:r w:rsidR="00E1021D" w:rsidRPr="00E1021D">
                          <w:rPr>
                            <w:rStyle w:val="Hyperlink"/>
                            <w:rFonts w:ascii="Cambria" w:hAnsi="Cambria" w:cs="Minion Pro"/>
                          </w:rPr>
                          <w:t>Opportunity Link</w:t>
                        </w:r>
                      </w:hyperlink>
                    </w:p>
                    <w:p w:rsidR="00E1021D" w:rsidRPr="00E1021D" w:rsidRDefault="00773A2E" w:rsidP="00773A2E">
                      <w:pPr>
                        <w:pStyle w:val="Pa0"/>
                        <w:jc w:val="both"/>
                        <w:rPr>
                          <w:rStyle w:val="A3"/>
                          <w:rFonts w:ascii="Cambria" w:hAnsi="Cambria"/>
                          <w:b/>
                          <w:bCs/>
                          <w:sz w:val="24"/>
                          <w:szCs w:val="24"/>
                        </w:rPr>
                      </w:pPr>
                      <w:r w:rsidRPr="00E1021D">
                        <w:rPr>
                          <w:rStyle w:val="A3"/>
                          <w:rFonts w:ascii="Cambria" w:hAnsi="Cambria"/>
                          <w:b/>
                          <w:bCs/>
                          <w:sz w:val="24"/>
                          <w:szCs w:val="24"/>
                        </w:rPr>
                        <w:t xml:space="preserve">Contact: </w:t>
                      </w:r>
                    </w:p>
                    <w:p w:rsidR="00773A2E" w:rsidRPr="00E1021D" w:rsidRDefault="00E1021D" w:rsidP="00773A2E">
                      <w:pPr>
                        <w:pStyle w:val="Pa0"/>
                        <w:jc w:val="both"/>
                        <w:rPr>
                          <w:rStyle w:val="A3"/>
                          <w:rFonts w:ascii="Cambria" w:hAnsi="Cambria"/>
                          <w:bCs/>
                          <w:sz w:val="24"/>
                          <w:szCs w:val="24"/>
                        </w:rPr>
                      </w:pPr>
                      <w:r w:rsidRPr="00E1021D">
                        <w:rPr>
                          <w:rStyle w:val="A3"/>
                          <w:rFonts w:ascii="Cambria" w:hAnsi="Cambria"/>
                          <w:bCs/>
                          <w:sz w:val="24"/>
                          <w:szCs w:val="24"/>
                        </w:rPr>
                        <w:t>Scott Beckman</w:t>
                      </w:r>
                    </w:p>
                    <w:p w:rsidR="00E1021D" w:rsidRPr="00E1021D" w:rsidRDefault="00E1021D" w:rsidP="00E1021D">
                      <w:pPr>
                        <w:pStyle w:val="Default"/>
                        <w:rPr>
                          <w:rFonts w:ascii="Cambria" w:hAnsi="Cambria"/>
                        </w:rPr>
                      </w:pPr>
                      <w:r w:rsidRPr="00E1021D">
                        <w:rPr>
                          <w:rFonts w:ascii="Cambria" w:hAnsi="Cambria"/>
                        </w:rPr>
                        <w:t>505-395-2676</w:t>
                      </w:r>
                    </w:p>
                    <w:p w:rsidR="00E1021D" w:rsidRPr="00E1021D" w:rsidRDefault="00E1021D" w:rsidP="00E1021D">
                      <w:pPr>
                        <w:pStyle w:val="Default"/>
                        <w:rPr>
                          <w:rFonts w:ascii="Cambria" w:hAnsi="Cambria"/>
                        </w:rPr>
                      </w:pPr>
                      <w:r w:rsidRPr="00E1021D">
                        <w:rPr>
                          <w:rFonts w:ascii="Cambria" w:hAnsi="Cambria"/>
                        </w:rPr>
                        <w:t>scottb@ncnmedd.com</w:t>
                      </w:r>
                    </w:p>
                  </w:txbxContent>
                </v:textbox>
              </v:shape>
            </w:pict>
          </mc:Fallback>
        </mc:AlternateContent>
      </w:r>
      <w:r w:rsidR="00E1021D">
        <w:rPr>
          <w:noProof/>
        </w:rPr>
        <w:t>`</w:t>
      </w:r>
      <w:r w:rsidR="00E1021D">
        <w:rPr>
          <w:noProof/>
        </w:rPr>
        <w:tab/>
      </w:r>
      <w:r w:rsidR="00773A2E">
        <w:br w:type="page"/>
      </w:r>
      <w:r w:rsidR="00773A2E">
        <w:rPr>
          <w:noProof/>
        </w:rPr>
        <w:lastRenderedPageBreak/>
        <mc:AlternateContent>
          <mc:Choice Requires="wps">
            <w:drawing>
              <wp:anchor distT="0" distB="0" distL="114300" distR="114300" simplePos="0" relativeHeight="251680768" behindDoc="0" locked="0" layoutInCell="1" allowOverlap="1">
                <wp:simplePos x="0" y="0"/>
                <wp:positionH relativeFrom="column">
                  <wp:posOffset>-334370</wp:posOffset>
                </wp:positionH>
                <wp:positionV relativeFrom="paragraph">
                  <wp:posOffset>4517409</wp:posOffset>
                </wp:positionV>
                <wp:extent cx="6619164" cy="3978322"/>
                <wp:effectExtent l="0" t="0" r="0" b="3175"/>
                <wp:wrapNone/>
                <wp:docPr id="49" name="Text Box 49"/>
                <wp:cNvGraphicFramePr/>
                <a:graphic xmlns:a="http://schemas.openxmlformats.org/drawingml/2006/main">
                  <a:graphicData uri="http://schemas.microsoft.com/office/word/2010/wordprocessingShape">
                    <wps:wsp>
                      <wps:cNvSpPr txBox="1"/>
                      <wps:spPr>
                        <a:xfrm>
                          <a:off x="0" y="0"/>
                          <a:ext cx="6619164" cy="3978322"/>
                        </a:xfrm>
                        <a:prstGeom prst="rect">
                          <a:avLst/>
                        </a:prstGeom>
                        <a:noFill/>
                        <a:ln w="6350">
                          <a:noFill/>
                        </a:ln>
                      </wps:spPr>
                      <wps:txbx>
                        <w:txbxContent>
                          <w:p w:rsidR="00773A2E" w:rsidRDefault="00773A2E" w:rsidP="00682998">
                            <w:pPr>
                              <w:pStyle w:val="Pa2"/>
                              <w:jc w:val="center"/>
                              <w:rPr>
                                <w:rStyle w:val="A0"/>
                                <w:rFonts w:ascii="Cambria" w:hAnsi="Cambria"/>
                                <w:b/>
                                <w:sz w:val="24"/>
                              </w:rPr>
                            </w:pPr>
                            <w:r w:rsidRPr="002D7D99">
                              <w:rPr>
                                <w:rStyle w:val="A0"/>
                                <w:rFonts w:ascii="Cambria" w:hAnsi="Cambria"/>
                                <w:b/>
                                <w:sz w:val="24"/>
                              </w:rPr>
                              <w:t>Serve your country and improve the quality of life for economically distressed communities.</w:t>
                            </w:r>
                          </w:p>
                          <w:p w:rsidR="00682998" w:rsidRPr="00682998" w:rsidRDefault="00682998" w:rsidP="00682998">
                            <w:pPr>
                              <w:pStyle w:val="Default"/>
                              <w:jc w:val="center"/>
                              <w:rPr>
                                <w:sz w:val="10"/>
                                <w:szCs w:val="16"/>
                              </w:rPr>
                            </w:pPr>
                          </w:p>
                          <w:p w:rsidR="00773A2E" w:rsidRPr="002D7D99" w:rsidRDefault="00773A2E" w:rsidP="00682998">
                            <w:pPr>
                              <w:pStyle w:val="Pa0"/>
                              <w:jc w:val="center"/>
                              <w:rPr>
                                <w:rStyle w:val="A0"/>
                                <w:rFonts w:ascii="Cambria" w:hAnsi="Cambria"/>
                                <w:b/>
                                <w:bCs/>
                                <w:sz w:val="24"/>
                              </w:rPr>
                            </w:pPr>
                            <w:r w:rsidRPr="002D7D99">
                              <w:rPr>
                                <w:rStyle w:val="A0"/>
                                <w:rFonts w:ascii="Cambria" w:hAnsi="Cambria"/>
                                <w:b/>
                                <w:sz w:val="24"/>
                              </w:rPr>
                              <w:t>Invaluable hands-on economic development experience.</w:t>
                            </w:r>
                          </w:p>
                          <w:p w:rsidR="00773A2E" w:rsidRPr="002D7D99" w:rsidRDefault="00773A2E" w:rsidP="00773A2E">
                            <w:pPr>
                              <w:pStyle w:val="Pa0"/>
                              <w:jc w:val="both"/>
                              <w:rPr>
                                <w:rStyle w:val="A0"/>
                                <w:rFonts w:ascii="Cambria" w:hAnsi="Cambria"/>
                                <w:b/>
                                <w:bCs/>
                                <w:sz w:val="24"/>
                              </w:rPr>
                            </w:pPr>
                          </w:p>
                          <w:p w:rsidR="00773A2E" w:rsidRPr="002D7D99" w:rsidRDefault="00773A2E" w:rsidP="00773A2E">
                            <w:pPr>
                              <w:pStyle w:val="Pa0"/>
                              <w:jc w:val="both"/>
                              <w:rPr>
                                <w:rFonts w:ascii="Cambria" w:hAnsi="Cambria" w:cs="Minion Pro"/>
                                <w:color w:val="211D1E"/>
                                <w:szCs w:val="26"/>
                              </w:rPr>
                            </w:pPr>
                            <w:r w:rsidRPr="002D7D99">
                              <w:rPr>
                                <w:rStyle w:val="A0"/>
                                <w:rFonts w:ascii="Cambria" w:hAnsi="Cambria"/>
                                <w:b/>
                                <w:bCs/>
                                <w:sz w:val="24"/>
                              </w:rPr>
                              <w:t xml:space="preserve">During Service </w:t>
                            </w:r>
                          </w:p>
                          <w:p w:rsidR="00773A2E" w:rsidRPr="002D7D99" w:rsidRDefault="00773A2E" w:rsidP="00682998">
                            <w:pPr>
                              <w:pStyle w:val="Pa0"/>
                              <w:numPr>
                                <w:ilvl w:val="0"/>
                                <w:numId w:val="2"/>
                              </w:numPr>
                              <w:ind w:left="450" w:hanging="270"/>
                              <w:jc w:val="both"/>
                              <w:rPr>
                                <w:rFonts w:ascii="Cambria" w:hAnsi="Cambria" w:cs="Minion Pro"/>
                                <w:color w:val="211D1E"/>
                                <w:szCs w:val="26"/>
                              </w:rPr>
                            </w:pPr>
                            <w:r w:rsidRPr="002D7D99">
                              <w:rPr>
                                <w:rStyle w:val="A0"/>
                                <w:rFonts w:ascii="Cambria" w:hAnsi="Cambria"/>
                                <w:sz w:val="24"/>
                              </w:rPr>
                              <w:t xml:space="preserve">The position provides a </w:t>
                            </w:r>
                            <w:r w:rsidR="002D7D99">
                              <w:rPr>
                                <w:rStyle w:val="A0"/>
                                <w:rFonts w:ascii="Cambria" w:hAnsi="Cambria"/>
                                <w:sz w:val="24"/>
                              </w:rPr>
                              <w:t xml:space="preserve">$945/month </w:t>
                            </w:r>
                            <w:r w:rsidRPr="002D7D99">
                              <w:rPr>
                                <w:rStyle w:val="A0"/>
                                <w:rFonts w:ascii="Cambria" w:hAnsi="Cambria"/>
                                <w:sz w:val="24"/>
                              </w:rPr>
                              <w:t xml:space="preserve">living stipend. </w:t>
                            </w:r>
                          </w:p>
                          <w:p w:rsidR="00773A2E" w:rsidRPr="002D7D99" w:rsidRDefault="00773A2E" w:rsidP="00682998">
                            <w:pPr>
                              <w:pStyle w:val="Pa0"/>
                              <w:numPr>
                                <w:ilvl w:val="0"/>
                                <w:numId w:val="2"/>
                              </w:numPr>
                              <w:ind w:left="450" w:hanging="270"/>
                              <w:jc w:val="both"/>
                              <w:rPr>
                                <w:rStyle w:val="A0"/>
                                <w:rFonts w:ascii="Cambria" w:hAnsi="Cambria"/>
                                <w:sz w:val="24"/>
                              </w:rPr>
                            </w:pPr>
                            <w:r w:rsidRPr="002D7D99">
                              <w:rPr>
                                <w:rStyle w:val="A0"/>
                                <w:rFonts w:ascii="Cambria" w:hAnsi="Cambria"/>
                                <w:sz w:val="24"/>
                              </w:rPr>
                              <w:t>The volunteer position includes health care, child care, training, relocation expenses, and liability insurance.</w:t>
                            </w:r>
                          </w:p>
                          <w:p w:rsidR="002D7D99" w:rsidRPr="002D7D99" w:rsidRDefault="002D7D99" w:rsidP="002D7D99">
                            <w:pPr>
                              <w:pStyle w:val="Default"/>
                            </w:pPr>
                          </w:p>
                          <w:p w:rsidR="00773A2E" w:rsidRPr="002D7D99" w:rsidRDefault="00773A2E" w:rsidP="00773A2E">
                            <w:pPr>
                              <w:pStyle w:val="Pa0"/>
                              <w:jc w:val="both"/>
                              <w:rPr>
                                <w:rFonts w:ascii="Cambria" w:hAnsi="Cambria" w:cs="Minion Pro"/>
                                <w:color w:val="211D1E"/>
                                <w:szCs w:val="26"/>
                              </w:rPr>
                            </w:pPr>
                            <w:r w:rsidRPr="002D7D99">
                              <w:rPr>
                                <w:rStyle w:val="A0"/>
                                <w:rFonts w:ascii="Cambria" w:hAnsi="Cambria"/>
                                <w:b/>
                                <w:bCs/>
                                <w:sz w:val="24"/>
                              </w:rPr>
                              <w:t xml:space="preserve">After Service </w:t>
                            </w:r>
                          </w:p>
                          <w:p w:rsidR="002D7D99" w:rsidRDefault="00773A2E" w:rsidP="00682998">
                            <w:pPr>
                              <w:pStyle w:val="Pa0"/>
                              <w:numPr>
                                <w:ilvl w:val="0"/>
                                <w:numId w:val="2"/>
                              </w:numPr>
                              <w:ind w:left="450" w:hanging="270"/>
                              <w:jc w:val="both"/>
                              <w:rPr>
                                <w:rStyle w:val="A0"/>
                                <w:rFonts w:ascii="Cambria" w:hAnsi="Cambria"/>
                                <w:sz w:val="24"/>
                              </w:rPr>
                            </w:pPr>
                            <w:r w:rsidRPr="002D7D99">
                              <w:rPr>
                                <w:rStyle w:val="A0"/>
                                <w:rFonts w:ascii="Cambria" w:hAnsi="Cambria"/>
                                <w:b/>
                                <w:bCs/>
                                <w:sz w:val="24"/>
                              </w:rPr>
                              <w:t xml:space="preserve">Education Stipend </w:t>
                            </w:r>
                            <w:r w:rsidRPr="002D7D99">
                              <w:rPr>
                                <w:rStyle w:val="A0"/>
                                <w:rFonts w:ascii="Cambria" w:hAnsi="Cambria"/>
                                <w:sz w:val="24"/>
                              </w:rPr>
                              <w:t>- After a successful year of service, VISTAs can</w:t>
                            </w:r>
                            <w:r w:rsidR="002D7D99">
                              <w:rPr>
                                <w:rStyle w:val="A0"/>
                                <w:rFonts w:ascii="Cambria" w:hAnsi="Cambria"/>
                                <w:sz w:val="24"/>
                              </w:rPr>
                              <w:t xml:space="preserve"> choose to receive either a $1,8</w:t>
                            </w:r>
                            <w:r w:rsidRPr="002D7D99">
                              <w:rPr>
                                <w:rStyle w:val="A0"/>
                                <w:rFonts w:ascii="Cambria" w:hAnsi="Cambria"/>
                                <w:sz w:val="24"/>
                              </w:rPr>
                              <w:t xml:space="preserve">00 stipend or a </w:t>
                            </w:r>
                            <w:r w:rsidR="002D7D99" w:rsidRPr="002D7D99">
                              <w:rPr>
                                <w:rStyle w:val="A0"/>
                                <w:rFonts w:ascii="Cambria" w:hAnsi="Cambria"/>
                                <w:sz w:val="24"/>
                              </w:rPr>
                              <w:t>$5,</w:t>
                            </w:r>
                            <w:r w:rsidR="002D7D99">
                              <w:rPr>
                                <w:rStyle w:val="A0"/>
                                <w:rFonts w:ascii="Cambria" w:hAnsi="Cambria"/>
                                <w:sz w:val="24"/>
                              </w:rPr>
                              <w:t xml:space="preserve">920 </w:t>
                            </w:r>
                            <w:r w:rsidRPr="002D7D99">
                              <w:rPr>
                                <w:rStyle w:val="A0"/>
                                <w:rFonts w:ascii="Cambria" w:hAnsi="Cambria"/>
                                <w:sz w:val="24"/>
                              </w:rPr>
                              <w:t>S</w:t>
                            </w:r>
                            <w:r w:rsidR="002D7D99">
                              <w:rPr>
                                <w:rStyle w:val="A0"/>
                                <w:rFonts w:ascii="Cambria" w:hAnsi="Cambria"/>
                                <w:sz w:val="24"/>
                              </w:rPr>
                              <w:t>egal AmeriCorps Education Award.</w:t>
                            </w:r>
                          </w:p>
                          <w:p w:rsidR="002D7D99" w:rsidRPr="002D7D99" w:rsidRDefault="002D7D99" w:rsidP="00682998">
                            <w:pPr>
                              <w:pStyle w:val="Default"/>
                              <w:ind w:left="450" w:hanging="270"/>
                              <w:rPr>
                                <w:sz w:val="16"/>
                                <w:szCs w:val="16"/>
                              </w:rPr>
                            </w:pPr>
                          </w:p>
                          <w:p w:rsidR="00773A2E" w:rsidRDefault="00773A2E" w:rsidP="00682998">
                            <w:pPr>
                              <w:pStyle w:val="Pa0"/>
                              <w:numPr>
                                <w:ilvl w:val="0"/>
                                <w:numId w:val="2"/>
                              </w:numPr>
                              <w:ind w:left="450" w:hanging="270"/>
                              <w:jc w:val="both"/>
                              <w:rPr>
                                <w:rStyle w:val="A0"/>
                                <w:rFonts w:ascii="Cambria" w:hAnsi="Cambria"/>
                                <w:sz w:val="24"/>
                              </w:rPr>
                            </w:pPr>
                            <w:r w:rsidRPr="002D7D99">
                              <w:rPr>
                                <w:rStyle w:val="A0"/>
                                <w:rFonts w:ascii="Cambria" w:hAnsi="Cambria"/>
                                <w:b/>
                                <w:bCs/>
                                <w:sz w:val="24"/>
                              </w:rPr>
                              <w:t xml:space="preserve">Non-Competitive Eligibility (NCE) Status </w:t>
                            </w:r>
                            <w:r w:rsidRPr="002D7D99">
                              <w:rPr>
                                <w:rStyle w:val="A0"/>
                                <w:rFonts w:ascii="Cambria" w:hAnsi="Cambria"/>
                                <w:sz w:val="24"/>
                              </w:rPr>
                              <w:t>- Once a VISTA successfully completes service that VISTA will receive one year of non-competitive eligibility for employment in the federal government. This special hiring status enables the former VISTA to apply for federal jobs with the advantage of not having to go through the standard public competitive selection process. That means that you can be appointed to federal positions that may or may not be available to the general public. NCE does not guarantee a federal job, but it does provide a valuable opportunity!</w:t>
                            </w:r>
                          </w:p>
                          <w:p w:rsidR="002D7D99" w:rsidRPr="002D7D99" w:rsidRDefault="002D7D99" w:rsidP="002D7D99">
                            <w:pPr>
                              <w:pStyle w:val="Default"/>
                            </w:pPr>
                          </w:p>
                          <w:p w:rsidR="002D7D99" w:rsidRDefault="002D7D99" w:rsidP="002D7D99">
                            <w:pPr>
                              <w:pStyle w:val="Default"/>
                              <w:rPr>
                                <w:rStyle w:val="A0"/>
                                <w:rFonts w:ascii="Cambria" w:hAnsi="Cambria"/>
                                <w:b/>
                                <w:bCs/>
                                <w:sz w:val="24"/>
                              </w:rPr>
                            </w:pPr>
                            <w:r>
                              <w:rPr>
                                <w:rStyle w:val="A0"/>
                                <w:rFonts w:ascii="Cambria" w:hAnsi="Cambria"/>
                                <w:b/>
                                <w:bCs/>
                                <w:sz w:val="24"/>
                              </w:rPr>
                              <w:t xml:space="preserve">For a full listing of benefits visit: </w:t>
                            </w:r>
                            <w:hyperlink r:id="rId11" w:history="1">
                              <w:r>
                                <w:rPr>
                                  <w:rStyle w:val="Hyperlink"/>
                                  <w:rFonts w:ascii="Cambria" w:hAnsi="Cambria"/>
                                  <w:b/>
                                  <w:bCs/>
                                  <w:szCs w:val="26"/>
                                </w:rPr>
                                <w:t>www.vistacampus.gov/in-service/benefits-service</w:t>
                              </w:r>
                            </w:hyperlink>
                          </w:p>
                          <w:p w:rsidR="002D7D99" w:rsidRPr="002D7D99" w:rsidRDefault="002D7D99" w:rsidP="002D7D99">
                            <w:pPr>
                              <w:pStyle w:val="Defaul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32" type="#_x0000_t202" style="position:absolute;left:0;text-align:left;margin-left:-26.35pt;margin-top:355.7pt;width:521.2pt;height:31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" filled="f" stroked="f" strokeweight=".5pt">
                <v:textbox>
                  <w:txbxContent>
                    <w:p w:rsidR="00773A2E" w:rsidRDefault="00773A2E" w:rsidP="00682998">
                      <w:pPr>
                        <w:pStyle w:val="Pa2"/>
                        <w:jc w:val="center"/>
                        <w:rPr>
                          <w:rStyle w:val="A0"/>
                          <w:rFonts w:ascii="Cambria" w:hAnsi="Cambria"/>
                          <w:b/>
                          <w:sz w:val="24"/>
                        </w:rPr>
                      </w:pPr>
                      <w:r w:rsidRPr="002D7D99">
                        <w:rPr>
                          <w:rStyle w:val="A0"/>
                          <w:rFonts w:ascii="Cambria" w:hAnsi="Cambria"/>
                          <w:b/>
                          <w:sz w:val="24"/>
                        </w:rPr>
                        <w:t>Serve your country and improve the quality of life for economically distressed communities.</w:t>
                      </w:r>
                    </w:p>
                    <w:p w:rsidR="00682998" w:rsidRPr="00682998" w:rsidRDefault="00682998" w:rsidP="00682998">
                      <w:pPr>
                        <w:pStyle w:val="Default"/>
                        <w:jc w:val="center"/>
                        <w:rPr>
                          <w:sz w:val="10"/>
                          <w:szCs w:val="16"/>
                        </w:rPr>
                      </w:pPr>
                    </w:p>
                    <w:p w:rsidR="00773A2E" w:rsidRPr="002D7D99" w:rsidRDefault="00773A2E" w:rsidP="00682998">
                      <w:pPr>
                        <w:pStyle w:val="Pa0"/>
                        <w:jc w:val="center"/>
                        <w:rPr>
                          <w:rStyle w:val="A0"/>
                          <w:rFonts w:ascii="Cambria" w:hAnsi="Cambria"/>
                          <w:b/>
                          <w:bCs/>
                          <w:sz w:val="24"/>
                        </w:rPr>
                      </w:pPr>
                      <w:r w:rsidRPr="002D7D99">
                        <w:rPr>
                          <w:rStyle w:val="A0"/>
                          <w:rFonts w:ascii="Cambria" w:hAnsi="Cambria"/>
                          <w:b/>
                          <w:sz w:val="24"/>
                        </w:rPr>
                        <w:t>Invaluable hands-on economic development experience.</w:t>
                      </w:r>
                    </w:p>
                    <w:p w:rsidR="00773A2E" w:rsidRPr="002D7D99" w:rsidRDefault="00773A2E" w:rsidP="00773A2E">
                      <w:pPr>
                        <w:pStyle w:val="Pa0"/>
                        <w:jc w:val="both"/>
                        <w:rPr>
                          <w:rStyle w:val="A0"/>
                          <w:rFonts w:ascii="Cambria" w:hAnsi="Cambria"/>
                          <w:b/>
                          <w:bCs/>
                          <w:sz w:val="24"/>
                        </w:rPr>
                      </w:pPr>
                    </w:p>
                    <w:p w:rsidR="00773A2E" w:rsidRPr="002D7D99" w:rsidRDefault="00773A2E" w:rsidP="00773A2E">
                      <w:pPr>
                        <w:pStyle w:val="Pa0"/>
                        <w:jc w:val="both"/>
                        <w:rPr>
                          <w:rFonts w:ascii="Cambria" w:hAnsi="Cambria" w:cs="Minion Pro"/>
                          <w:color w:val="211D1E"/>
                          <w:szCs w:val="26"/>
                        </w:rPr>
                      </w:pPr>
                      <w:r w:rsidRPr="002D7D99">
                        <w:rPr>
                          <w:rStyle w:val="A0"/>
                          <w:rFonts w:ascii="Cambria" w:hAnsi="Cambria"/>
                          <w:b/>
                          <w:bCs/>
                          <w:sz w:val="24"/>
                        </w:rPr>
                        <w:t xml:space="preserve">During Service </w:t>
                      </w:r>
                    </w:p>
                    <w:p w:rsidR="00773A2E" w:rsidRPr="002D7D99" w:rsidRDefault="00773A2E" w:rsidP="00682998">
                      <w:pPr>
                        <w:pStyle w:val="Pa0"/>
                        <w:numPr>
                          <w:ilvl w:val="0"/>
                          <w:numId w:val="2"/>
                        </w:numPr>
                        <w:ind w:left="450" w:hanging="270"/>
                        <w:jc w:val="both"/>
                        <w:rPr>
                          <w:rFonts w:ascii="Cambria" w:hAnsi="Cambria" w:cs="Minion Pro"/>
                          <w:color w:val="211D1E"/>
                          <w:szCs w:val="26"/>
                        </w:rPr>
                      </w:pPr>
                      <w:r w:rsidRPr="002D7D99">
                        <w:rPr>
                          <w:rStyle w:val="A0"/>
                          <w:rFonts w:ascii="Cambria" w:hAnsi="Cambria"/>
                          <w:sz w:val="24"/>
                        </w:rPr>
                        <w:t xml:space="preserve">The position provides a </w:t>
                      </w:r>
                      <w:r w:rsidR="002D7D99">
                        <w:rPr>
                          <w:rStyle w:val="A0"/>
                          <w:rFonts w:ascii="Cambria" w:hAnsi="Cambria"/>
                          <w:sz w:val="24"/>
                        </w:rPr>
                        <w:t xml:space="preserve">$945/month </w:t>
                      </w:r>
                      <w:r w:rsidRPr="002D7D99">
                        <w:rPr>
                          <w:rStyle w:val="A0"/>
                          <w:rFonts w:ascii="Cambria" w:hAnsi="Cambria"/>
                          <w:sz w:val="24"/>
                        </w:rPr>
                        <w:t xml:space="preserve">living stipend. </w:t>
                      </w:r>
                    </w:p>
                    <w:p w:rsidR="00773A2E" w:rsidRPr="002D7D99" w:rsidRDefault="00773A2E" w:rsidP="00682998">
                      <w:pPr>
                        <w:pStyle w:val="Pa0"/>
                        <w:numPr>
                          <w:ilvl w:val="0"/>
                          <w:numId w:val="2"/>
                        </w:numPr>
                        <w:ind w:left="450" w:hanging="270"/>
                        <w:jc w:val="both"/>
                        <w:rPr>
                          <w:rStyle w:val="A0"/>
                          <w:rFonts w:ascii="Cambria" w:hAnsi="Cambria"/>
                          <w:sz w:val="24"/>
                        </w:rPr>
                      </w:pPr>
                      <w:r w:rsidRPr="002D7D99">
                        <w:rPr>
                          <w:rStyle w:val="A0"/>
                          <w:rFonts w:ascii="Cambria" w:hAnsi="Cambria"/>
                          <w:sz w:val="24"/>
                        </w:rPr>
                        <w:t>The volunteer position includes health care, child care, training, relocation expenses, and liability insurance.</w:t>
                      </w:r>
                    </w:p>
                    <w:p w:rsidR="002D7D99" w:rsidRPr="002D7D99" w:rsidRDefault="002D7D99" w:rsidP="002D7D99">
                      <w:pPr>
                        <w:pStyle w:val="Default"/>
                      </w:pPr>
                    </w:p>
                    <w:p w:rsidR="00773A2E" w:rsidRPr="002D7D99" w:rsidRDefault="00773A2E" w:rsidP="00773A2E">
                      <w:pPr>
                        <w:pStyle w:val="Pa0"/>
                        <w:jc w:val="both"/>
                        <w:rPr>
                          <w:rFonts w:ascii="Cambria" w:hAnsi="Cambria" w:cs="Minion Pro"/>
                          <w:color w:val="211D1E"/>
                          <w:szCs w:val="26"/>
                        </w:rPr>
                      </w:pPr>
                      <w:r w:rsidRPr="002D7D99">
                        <w:rPr>
                          <w:rStyle w:val="A0"/>
                          <w:rFonts w:ascii="Cambria" w:hAnsi="Cambria"/>
                          <w:b/>
                          <w:bCs/>
                          <w:sz w:val="24"/>
                        </w:rPr>
                        <w:t xml:space="preserve">After Service </w:t>
                      </w:r>
                    </w:p>
                    <w:p w:rsidR="002D7D99" w:rsidRDefault="00773A2E" w:rsidP="00682998">
                      <w:pPr>
                        <w:pStyle w:val="Pa0"/>
                        <w:numPr>
                          <w:ilvl w:val="0"/>
                          <w:numId w:val="2"/>
                        </w:numPr>
                        <w:ind w:left="450" w:hanging="270"/>
                        <w:jc w:val="both"/>
                        <w:rPr>
                          <w:rStyle w:val="A0"/>
                          <w:rFonts w:ascii="Cambria" w:hAnsi="Cambria"/>
                          <w:sz w:val="24"/>
                        </w:rPr>
                      </w:pPr>
                      <w:r w:rsidRPr="002D7D99">
                        <w:rPr>
                          <w:rStyle w:val="A0"/>
                          <w:rFonts w:ascii="Cambria" w:hAnsi="Cambria"/>
                          <w:b/>
                          <w:bCs/>
                          <w:sz w:val="24"/>
                        </w:rPr>
                        <w:t xml:space="preserve">Education Stipend </w:t>
                      </w:r>
                      <w:r w:rsidRPr="002D7D99">
                        <w:rPr>
                          <w:rStyle w:val="A0"/>
                          <w:rFonts w:ascii="Cambria" w:hAnsi="Cambria"/>
                          <w:sz w:val="24"/>
                        </w:rPr>
                        <w:t>- After a successful year of service, VISTAs can</w:t>
                      </w:r>
                      <w:r w:rsidR="002D7D99">
                        <w:rPr>
                          <w:rStyle w:val="A0"/>
                          <w:rFonts w:ascii="Cambria" w:hAnsi="Cambria"/>
                          <w:sz w:val="24"/>
                        </w:rPr>
                        <w:t xml:space="preserve"> choose to receive either a $1,8</w:t>
                      </w:r>
                      <w:r w:rsidRPr="002D7D99">
                        <w:rPr>
                          <w:rStyle w:val="A0"/>
                          <w:rFonts w:ascii="Cambria" w:hAnsi="Cambria"/>
                          <w:sz w:val="24"/>
                        </w:rPr>
                        <w:t xml:space="preserve">00 stipend or a </w:t>
                      </w:r>
                      <w:r w:rsidR="002D7D99" w:rsidRPr="002D7D99">
                        <w:rPr>
                          <w:rStyle w:val="A0"/>
                          <w:rFonts w:ascii="Cambria" w:hAnsi="Cambria"/>
                          <w:sz w:val="24"/>
                        </w:rPr>
                        <w:t>$5,</w:t>
                      </w:r>
                      <w:r w:rsidR="002D7D99">
                        <w:rPr>
                          <w:rStyle w:val="A0"/>
                          <w:rFonts w:ascii="Cambria" w:hAnsi="Cambria"/>
                          <w:sz w:val="24"/>
                        </w:rPr>
                        <w:t xml:space="preserve">920 </w:t>
                      </w:r>
                      <w:r w:rsidRPr="002D7D99">
                        <w:rPr>
                          <w:rStyle w:val="A0"/>
                          <w:rFonts w:ascii="Cambria" w:hAnsi="Cambria"/>
                          <w:sz w:val="24"/>
                        </w:rPr>
                        <w:t>S</w:t>
                      </w:r>
                      <w:r w:rsidR="002D7D99">
                        <w:rPr>
                          <w:rStyle w:val="A0"/>
                          <w:rFonts w:ascii="Cambria" w:hAnsi="Cambria"/>
                          <w:sz w:val="24"/>
                        </w:rPr>
                        <w:t>egal AmeriCorps Education Award.</w:t>
                      </w:r>
                    </w:p>
                    <w:p w:rsidR="002D7D99" w:rsidRPr="002D7D99" w:rsidRDefault="002D7D99" w:rsidP="00682998">
                      <w:pPr>
                        <w:pStyle w:val="Default"/>
                        <w:ind w:left="450" w:hanging="270"/>
                        <w:rPr>
                          <w:sz w:val="16"/>
                          <w:szCs w:val="16"/>
                        </w:rPr>
                      </w:pPr>
                    </w:p>
                    <w:p w:rsidR="00773A2E" w:rsidRDefault="00773A2E" w:rsidP="00682998">
                      <w:pPr>
                        <w:pStyle w:val="Pa0"/>
                        <w:numPr>
                          <w:ilvl w:val="0"/>
                          <w:numId w:val="2"/>
                        </w:numPr>
                        <w:ind w:left="450" w:hanging="270"/>
                        <w:jc w:val="both"/>
                        <w:rPr>
                          <w:rStyle w:val="A0"/>
                          <w:rFonts w:ascii="Cambria" w:hAnsi="Cambria"/>
                          <w:sz w:val="24"/>
                        </w:rPr>
                      </w:pPr>
                      <w:r w:rsidRPr="002D7D99">
                        <w:rPr>
                          <w:rStyle w:val="A0"/>
                          <w:rFonts w:ascii="Cambria" w:hAnsi="Cambria"/>
                          <w:b/>
                          <w:bCs/>
                          <w:sz w:val="24"/>
                        </w:rPr>
                        <w:t xml:space="preserve">Non-Competitive Eligibility (NCE) Status </w:t>
                      </w:r>
                      <w:r w:rsidRPr="002D7D99">
                        <w:rPr>
                          <w:rStyle w:val="A0"/>
                          <w:rFonts w:ascii="Cambria" w:hAnsi="Cambria"/>
                          <w:sz w:val="24"/>
                        </w:rPr>
                        <w:t>- Once a VISTA successfully completes service that VISTA will receive one year of non-competitive eligibility for employment in the federal government. This special hiring status enables the former VISTA to apply for federal jobs with the advantage of not having to go through the standard public competitive selection process. That means that you can be appointed to federal positions that may or may not be available to the general public. NCE does not guarantee a federal job, but it does provide a valuable opportunity!</w:t>
                      </w:r>
                    </w:p>
                    <w:p w:rsidR="002D7D99" w:rsidRPr="002D7D99" w:rsidRDefault="002D7D99" w:rsidP="002D7D99">
                      <w:pPr>
                        <w:pStyle w:val="Default"/>
                      </w:pPr>
                    </w:p>
                    <w:p w:rsidR="002D7D99" w:rsidRDefault="002D7D99" w:rsidP="002D7D99">
                      <w:pPr>
                        <w:pStyle w:val="Default"/>
                        <w:rPr>
                          <w:rStyle w:val="A0"/>
                          <w:rFonts w:ascii="Cambria" w:hAnsi="Cambria"/>
                          <w:b/>
                          <w:bCs/>
                          <w:sz w:val="24"/>
                        </w:rPr>
                      </w:pPr>
                      <w:r>
                        <w:rPr>
                          <w:rStyle w:val="A0"/>
                          <w:rFonts w:ascii="Cambria" w:hAnsi="Cambria"/>
                          <w:b/>
                          <w:bCs/>
                          <w:sz w:val="24"/>
                        </w:rPr>
                        <w:t xml:space="preserve">For a full listing of benefits visit: </w:t>
                      </w:r>
                      <w:hyperlink r:id="rId12" w:history="1">
                        <w:r>
                          <w:rPr>
                            <w:rStyle w:val="Hyperlink"/>
                            <w:rFonts w:ascii="Cambria" w:hAnsi="Cambria"/>
                            <w:b/>
                            <w:bCs/>
                            <w:szCs w:val="26"/>
                          </w:rPr>
                          <w:t>www.vistacampus.gov/in-service/benefits-service</w:t>
                        </w:r>
                      </w:hyperlink>
                    </w:p>
                    <w:p w:rsidR="002D7D99" w:rsidRPr="002D7D99" w:rsidRDefault="002D7D99" w:rsidP="002D7D99">
                      <w:pPr>
                        <w:pStyle w:val="Default"/>
                      </w:pPr>
                    </w:p>
                  </w:txbxContent>
                </v:textbox>
              </v:shape>
            </w:pict>
          </mc:Fallback>
        </mc:AlternateContent>
      </w:r>
      <w:r w:rsidR="00773A2E">
        <w:rPr>
          <w:noProof/>
        </w:rPr>
        <mc:AlternateContent>
          <mc:Choice Requires="wps">
            <w:drawing>
              <wp:anchor distT="0" distB="0" distL="114300" distR="114300" simplePos="0" relativeHeight="251679744" behindDoc="0" locked="0" layoutInCell="1" allowOverlap="1" wp14:anchorId="78F971D4" wp14:editId="1490DC56">
                <wp:simplePos x="0" y="0"/>
                <wp:positionH relativeFrom="column">
                  <wp:posOffset>-272955</wp:posOffset>
                </wp:positionH>
                <wp:positionV relativeFrom="margin">
                  <wp:posOffset>3145809</wp:posOffset>
                </wp:positionV>
                <wp:extent cx="6516806" cy="1276066"/>
                <wp:effectExtent l="0" t="0" r="0" b="635"/>
                <wp:wrapNone/>
                <wp:docPr id="48" name="Text Box 48"/>
                <wp:cNvGraphicFramePr/>
                <a:graphic xmlns:a="http://schemas.openxmlformats.org/drawingml/2006/main">
                  <a:graphicData uri="http://schemas.microsoft.com/office/word/2010/wordprocessingShape">
                    <wps:wsp>
                      <wps:cNvSpPr txBox="1"/>
                      <wps:spPr>
                        <a:xfrm>
                          <a:off x="0" y="0"/>
                          <a:ext cx="6516806" cy="1276066"/>
                        </a:xfrm>
                        <a:prstGeom prst="rect">
                          <a:avLst/>
                        </a:prstGeom>
                        <a:noFill/>
                        <a:ln w="6350">
                          <a:noFill/>
                        </a:ln>
                      </wps:spPr>
                      <wps:txbx>
                        <w:txbxContent>
                          <w:p w:rsidR="00773A2E" w:rsidRPr="00773A2E" w:rsidRDefault="00773A2E" w:rsidP="00773A2E">
                            <w:pPr>
                              <w:jc w:val="center"/>
                              <w:rPr>
                                <w:rFonts w:ascii="Cambria Math" w:hAnsi="Cambria Math"/>
                                <w:smallCaps/>
                                <w:color w:val="C00000"/>
                                <w:spacing w:val="-80"/>
                                <w:sz w:val="180"/>
                                <w:szCs w:val="270"/>
                              </w:rPr>
                            </w:pPr>
                            <w:r w:rsidRPr="00773A2E">
                              <w:rPr>
                                <w:rFonts w:ascii="Cambria Math" w:hAnsi="Cambria Math"/>
                                <w:smallCaps/>
                                <w:color w:val="C00000"/>
                                <w:spacing w:val="-80"/>
                                <w:sz w:val="180"/>
                                <w:szCs w:val="270"/>
                              </w:rPr>
                              <w:t>Benefits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971D4" id="Text Box 48" o:spid="_x0000_s1033" type="#_x0000_t202" style="position:absolute;left:0;text-align:left;margin-left:-21.5pt;margin-top:247.7pt;width:513.15pt;height:10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" filled="f" stroked="f" strokeweight=".5pt">
                <v:textbox>
                  <w:txbxContent>
                    <w:p w:rsidR="00773A2E" w:rsidRPr="00773A2E" w:rsidRDefault="00773A2E" w:rsidP="00773A2E">
                      <w:pPr>
                        <w:jc w:val="center"/>
                        <w:rPr>
                          <w:rFonts w:ascii="Cambria Math" w:hAnsi="Cambria Math"/>
                          <w:smallCaps/>
                          <w:color w:val="C00000"/>
                          <w:spacing w:val="-80"/>
                          <w:sz w:val="180"/>
                          <w:szCs w:val="270"/>
                        </w:rPr>
                      </w:pPr>
                      <w:r w:rsidRPr="00773A2E">
                        <w:rPr>
                          <w:rFonts w:ascii="Cambria Math" w:hAnsi="Cambria Math"/>
                          <w:smallCaps/>
                          <w:color w:val="C00000"/>
                          <w:spacing w:val="-80"/>
                          <w:sz w:val="180"/>
                          <w:szCs w:val="270"/>
                        </w:rPr>
                        <w:t>Benefits</w:t>
                      </w:r>
                    </w:p>
                  </w:txbxContent>
                </v:textbox>
                <w10:wrap anchory="margin"/>
              </v:shape>
            </w:pict>
          </mc:Fallback>
        </mc:AlternateContent>
      </w:r>
      <w:r w:rsidR="00773A2E">
        <w:rPr>
          <w:noProof/>
        </w:rPr>
        <mc:AlternateContent>
          <mc:Choice Requires="wps">
            <w:drawing>
              <wp:anchor distT="0" distB="0" distL="114300" distR="114300" simplePos="0" relativeHeight="251677696" behindDoc="0" locked="0" layoutInCell="1" allowOverlap="1">
                <wp:simplePos x="0" y="0"/>
                <wp:positionH relativeFrom="column">
                  <wp:posOffset>-334370</wp:posOffset>
                </wp:positionH>
                <wp:positionV relativeFrom="paragraph">
                  <wp:posOffset>736979</wp:posOffset>
                </wp:positionV>
                <wp:extent cx="6660107" cy="2504364"/>
                <wp:effectExtent l="0" t="0" r="0" b="0"/>
                <wp:wrapNone/>
                <wp:docPr id="47" name="Text Box 47"/>
                <wp:cNvGraphicFramePr/>
                <a:graphic xmlns:a="http://schemas.openxmlformats.org/drawingml/2006/main">
                  <a:graphicData uri="http://schemas.microsoft.com/office/word/2010/wordprocessingShape">
                    <wps:wsp>
                      <wps:cNvSpPr txBox="1"/>
                      <wps:spPr>
                        <a:xfrm>
                          <a:off x="0" y="0"/>
                          <a:ext cx="6660107" cy="2504364"/>
                        </a:xfrm>
                        <a:prstGeom prst="rect">
                          <a:avLst/>
                        </a:prstGeom>
                        <a:noFill/>
                        <a:ln w="6350">
                          <a:noFill/>
                        </a:ln>
                      </wps:spPr>
                      <wps:txbx>
                        <w:txbxContent>
                          <w:p w:rsidR="00773A2E" w:rsidRPr="00773A2E" w:rsidRDefault="00773A2E" w:rsidP="00773A2E">
                            <w:pPr>
                              <w:rPr>
                                <w:rStyle w:val="A0"/>
                                <w:rFonts w:ascii="Cambria" w:hAnsi="Cambria"/>
                                <w:sz w:val="24"/>
                              </w:rPr>
                            </w:pPr>
                            <w:r w:rsidRPr="00773A2E">
                              <w:rPr>
                                <w:rStyle w:val="A0"/>
                                <w:rFonts w:ascii="Cambria" w:hAnsi="Cambria"/>
                                <w:sz w:val="24"/>
                              </w:rPr>
                              <w:t xml:space="preserve">The Corporation for National and Community Service (CNCS), a federal agency helps more than 5 million Americans improve the lives of their fellow citizens through service. Working hand in hand with local partners, CNCS tap the ingenuity and can-do spirit of the American people to tackle some of the most pressing challenges facing our nation. CNCS invests in thousands of nonprofit and faith-based groups that are making a difference across the country. CNCS includes AmeriCorps, Senior Corps, the Social Innovation Fund, the Volunteer Generation Fund, and more. They serve, we build, and we make an impact that changes lives and communities. </w:t>
                            </w:r>
                          </w:p>
                          <w:p w:rsidR="00773A2E" w:rsidRPr="00773A2E" w:rsidRDefault="00773A2E" w:rsidP="00773A2E">
                            <w:pPr>
                              <w:rPr>
                                <w:rStyle w:val="A0"/>
                                <w:rFonts w:ascii="Cambria" w:hAnsi="Cambria"/>
                                <w:sz w:val="24"/>
                              </w:rPr>
                            </w:pPr>
                            <w:r w:rsidRPr="00773A2E">
                              <w:rPr>
                                <w:rStyle w:val="A0"/>
                                <w:rFonts w:ascii="Cambria" w:hAnsi="Cambria"/>
                                <w:sz w:val="24"/>
                              </w:rPr>
                              <w:t>AmeriCorps VISTA members are passionate and committed to their mission to bring individuals and communities out of poverty. Members make a year-long, full-time commitment to serve on a specific project at a nonprofit organization or public agency. They focus their efforts to build the organizational, administrative, and financial capacity of organizations that fight illiteracy, improve health services, foster economic development, and otherwise assist low-income communities.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7" o:spid="_x0000_s1034" type="#_x0000_t202" style="position:absolute;left:0;text-align:left;margin-left:-26.35pt;margin-top:58.05pt;width:524.4pt;height:197.2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" filled="f" stroked="f" strokeweight=".5pt">
                <v:textbox>
                  <w:txbxContent>
                    <w:p w:rsidR="00773A2E" w:rsidRPr="00773A2E" w:rsidRDefault="00773A2E" w:rsidP="00773A2E">
                      <w:pPr>
                        <w:rPr>
                          <w:rStyle w:val="A0"/>
                          <w:rFonts w:ascii="Cambria" w:hAnsi="Cambria"/>
                          <w:sz w:val="24"/>
                        </w:rPr>
                      </w:pPr>
                      <w:r w:rsidRPr="00773A2E">
                        <w:rPr>
                          <w:rStyle w:val="A0"/>
                          <w:rFonts w:ascii="Cambria" w:hAnsi="Cambria"/>
                          <w:sz w:val="24"/>
                        </w:rPr>
                        <w:t xml:space="preserve">The Corporation for National and Community Service (CNCS), a federal agency helps more than 5 million Americans improve the lives of their fellow citizens through service. Working hand in hand with local partners, CNCS tap the ingenuity and can-do spirit of the American people to tackle some of the most pressing challenges facing our nation. CNCS invests in thousands of nonprofit and faith-based groups that are making a difference across the country. CNCS includes AmeriCorps, Senior Corps, the Social Innovation Fund, the Volunteer Generation Fund, and more. They serve, we build, and we make an impact that changes lives and communities. </w:t>
                      </w:r>
                    </w:p>
                    <w:p w:rsidR="00773A2E" w:rsidRPr="00773A2E" w:rsidRDefault="00773A2E" w:rsidP="00773A2E">
                      <w:pPr>
                        <w:rPr>
                          <w:rStyle w:val="A0"/>
                          <w:rFonts w:ascii="Cambria" w:hAnsi="Cambria"/>
                          <w:sz w:val="24"/>
                        </w:rPr>
                      </w:pPr>
                      <w:r w:rsidRPr="00773A2E">
                        <w:rPr>
                          <w:rStyle w:val="A0"/>
                          <w:rFonts w:ascii="Cambria" w:hAnsi="Cambria"/>
                          <w:sz w:val="24"/>
                        </w:rPr>
                        <w:t>AmeriCorps VISTA members are passionate and committed to their mission to bring individuals and communities out of poverty. Members make a year-long, full-time commitment to serve on a specific project at a nonprofit organization or public agency. They focus their efforts to build the organizational, administrative, and financial capacity of organizations that fight illiteracy, improve health services, foster economic development, and otherwise assist low-income communities.</w:t>
                      </w:r>
                    </w:p>
                  </w:txbxContent>
                </v:textbox>
              </v:shape>
            </w:pict>
          </mc:Fallback>
        </mc:AlternateContent>
      </w:r>
      <w:r w:rsidR="00773A2E">
        <w:rPr>
          <w:noProof/>
        </w:rPr>
        <mc:AlternateContent>
          <mc:Choice Requires="wps">
            <w:drawing>
              <wp:anchor distT="0" distB="0" distL="114300" distR="114300" simplePos="0" relativeHeight="251676672" behindDoc="0" locked="0" layoutInCell="1" allowOverlap="1" wp14:anchorId="775C1B93" wp14:editId="239AE0DF">
                <wp:simplePos x="0" y="0"/>
                <wp:positionH relativeFrom="column">
                  <wp:posOffset>-224790</wp:posOffset>
                </wp:positionH>
                <wp:positionV relativeFrom="margin">
                  <wp:posOffset>-578011</wp:posOffset>
                </wp:positionV>
                <wp:extent cx="6414448" cy="1276066"/>
                <wp:effectExtent l="0" t="0" r="0" b="635"/>
                <wp:wrapNone/>
                <wp:docPr id="46" name="Text Box 46"/>
                <wp:cNvGraphicFramePr/>
                <a:graphic xmlns:a="http://schemas.openxmlformats.org/drawingml/2006/main">
                  <a:graphicData uri="http://schemas.microsoft.com/office/word/2010/wordprocessingShape">
                    <wps:wsp>
                      <wps:cNvSpPr txBox="1"/>
                      <wps:spPr>
                        <a:xfrm>
                          <a:off x="0" y="0"/>
                          <a:ext cx="6414448" cy="1276066"/>
                        </a:xfrm>
                        <a:prstGeom prst="rect">
                          <a:avLst/>
                        </a:prstGeom>
                        <a:noFill/>
                        <a:ln w="6350">
                          <a:noFill/>
                        </a:ln>
                      </wps:spPr>
                      <wps:txbx>
                        <w:txbxContent>
                          <w:p w:rsidR="00773A2E" w:rsidRPr="00773A2E" w:rsidRDefault="00773A2E" w:rsidP="00773A2E">
                            <w:pPr>
                              <w:rPr>
                                <w:rFonts w:ascii="Cambria Math" w:hAnsi="Cambria Math"/>
                                <w:color w:val="0027A2"/>
                                <w:spacing w:val="-100"/>
                                <w:sz w:val="180"/>
                                <w:szCs w:val="270"/>
                              </w:rPr>
                            </w:pPr>
                            <w:r w:rsidRPr="00773A2E">
                              <w:rPr>
                                <w:rFonts w:ascii="Cambria Math" w:hAnsi="Cambria Math"/>
                                <w:color w:val="0027A2"/>
                                <w:spacing w:val="-100"/>
                                <w:sz w:val="180"/>
                                <w:szCs w:val="270"/>
                              </w:rPr>
                              <w:t>VISTA &amp; CNCS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C1B93" id="Text Box 46" o:spid="_x0000_s1035" type="#_x0000_t202" style="position:absolute;left:0;text-align:left;margin-left:-17.7pt;margin-top:-45.5pt;width:505.05pt;height:10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" filled="f" stroked="f" strokeweight=".5pt">
                <v:textbox>
                  <w:txbxContent>
                    <w:p w:rsidR="00773A2E" w:rsidRPr="00773A2E" w:rsidRDefault="00773A2E" w:rsidP="00773A2E">
                      <w:pPr>
                        <w:rPr>
                          <w:rFonts w:ascii="Cambria Math" w:hAnsi="Cambria Math"/>
                          <w:color w:val="0027A2"/>
                          <w:spacing w:val="-100"/>
                          <w:sz w:val="180"/>
                          <w:szCs w:val="270"/>
                        </w:rPr>
                      </w:pPr>
                      <w:r w:rsidRPr="00773A2E">
                        <w:rPr>
                          <w:rFonts w:ascii="Cambria Math" w:hAnsi="Cambria Math"/>
                          <w:color w:val="0027A2"/>
                          <w:spacing w:val="-100"/>
                          <w:sz w:val="180"/>
                          <w:szCs w:val="270"/>
                        </w:rPr>
                        <w:t>VISTA &amp; CNCS</w:t>
                      </w:r>
                    </w:p>
                  </w:txbxContent>
                </v:textbox>
                <w10:wrap anchory="margin"/>
              </v:shape>
            </w:pict>
          </mc:Fallback>
        </mc:AlternateContent>
      </w:r>
      <w:r w:rsidR="00773A2E">
        <w:rPr>
          <w:noProof/>
        </w:rPr>
        <mc:AlternateContent>
          <mc:Choice Requires="wpg">
            <w:drawing>
              <wp:anchor distT="0" distB="0" distL="114300" distR="114300" simplePos="0" relativeHeight="251671552" behindDoc="1" locked="0" layoutInCell="1" allowOverlap="1" wp14:anchorId="7D1DC68F" wp14:editId="7A576477">
                <wp:simplePos x="0" y="0"/>
                <wp:positionH relativeFrom="column">
                  <wp:posOffset>-457200</wp:posOffset>
                </wp:positionH>
                <wp:positionV relativeFrom="paragraph">
                  <wp:posOffset>-443553</wp:posOffset>
                </wp:positionV>
                <wp:extent cx="6870700" cy="9110980"/>
                <wp:effectExtent l="0" t="0" r="25400" b="1397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9110980"/>
                          <a:chOff x="737" y="730"/>
                          <a:chExt cx="10820" cy="14348"/>
                        </a:xfrm>
                      </wpg:grpSpPr>
                      <wps:wsp>
                        <wps:cNvPr id="40" name="Freeform 24"/>
                        <wps:cNvSpPr>
                          <a:spLocks/>
                        </wps:cNvSpPr>
                        <wps:spPr bwMode="auto">
                          <a:xfrm>
                            <a:off x="737" y="730"/>
                            <a:ext cx="10820" cy="14348"/>
                          </a:xfrm>
                          <a:custGeom>
                            <a:avLst/>
                            <a:gdLst>
                              <a:gd name="T0" fmla="+- 0 740 740"/>
                              <a:gd name="T1" fmla="*/ T0 w 10820"/>
                              <a:gd name="T2" fmla="+- 0 740 730"/>
                              <a:gd name="T3" fmla="*/ 740 h 14348"/>
                              <a:gd name="T4" fmla="+- 0 740 740"/>
                              <a:gd name="T5" fmla="*/ T4 w 10820"/>
                              <a:gd name="T6" fmla="+- 0 15068 730"/>
                              <a:gd name="T7" fmla="*/ 15068 h 14348"/>
                              <a:gd name="T8" fmla="+- 0 740 740"/>
                              <a:gd name="T9" fmla="*/ T8 w 10820"/>
                              <a:gd name="T10" fmla="+- 0 15078 730"/>
                              <a:gd name="T11" fmla="*/ 15078 h 14348"/>
                              <a:gd name="T12" fmla="+- 0 750 740"/>
                              <a:gd name="T13" fmla="*/ T12 w 10820"/>
                              <a:gd name="T14" fmla="+- 0 15078 730"/>
                              <a:gd name="T15" fmla="*/ 15078 h 14348"/>
                              <a:gd name="T16" fmla="+- 0 11550 740"/>
                              <a:gd name="T17" fmla="*/ T16 w 10820"/>
                              <a:gd name="T18" fmla="+- 0 15078 730"/>
                              <a:gd name="T19" fmla="*/ 15078 h 14348"/>
                              <a:gd name="T20" fmla="+- 0 11560 740"/>
                              <a:gd name="T21" fmla="*/ T20 w 10820"/>
                              <a:gd name="T22" fmla="+- 0 15078 730"/>
                              <a:gd name="T23" fmla="*/ 15078 h 14348"/>
                              <a:gd name="T24" fmla="+- 0 11560 740"/>
                              <a:gd name="T25" fmla="*/ T24 w 10820"/>
                              <a:gd name="T26" fmla="+- 0 15068 730"/>
                              <a:gd name="T27" fmla="*/ 15068 h 14348"/>
                              <a:gd name="T28" fmla="+- 0 11560 740"/>
                              <a:gd name="T29" fmla="*/ T28 w 10820"/>
                              <a:gd name="T30" fmla="+- 0 740 730"/>
                              <a:gd name="T31" fmla="*/ 740 h 14348"/>
                              <a:gd name="T32" fmla="+- 0 11560 740"/>
                              <a:gd name="T33" fmla="*/ T32 w 10820"/>
                              <a:gd name="T34" fmla="+- 0 730 730"/>
                              <a:gd name="T35" fmla="*/ 730 h 14348"/>
                              <a:gd name="T36" fmla="+- 0 11550 740"/>
                              <a:gd name="T37" fmla="*/ T36 w 10820"/>
                              <a:gd name="T38" fmla="+- 0 730 730"/>
                              <a:gd name="T39" fmla="*/ 730 h 14348"/>
                              <a:gd name="T40" fmla="+- 0 750 740"/>
                              <a:gd name="T41" fmla="*/ T40 w 10820"/>
                              <a:gd name="T42" fmla="+- 0 730 730"/>
                              <a:gd name="T43" fmla="*/ 730 h 14348"/>
                              <a:gd name="T44" fmla="+- 0 740 740"/>
                              <a:gd name="T45" fmla="*/ T44 w 10820"/>
                              <a:gd name="T46" fmla="+- 0 730 730"/>
                              <a:gd name="T47" fmla="*/ 730 h 14348"/>
                              <a:gd name="T48" fmla="+- 0 740 740"/>
                              <a:gd name="T49" fmla="*/ T48 w 10820"/>
                              <a:gd name="T50" fmla="+- 0 740 730"/>
                              <a:gd name="T51" fmla="*/ 740 h 14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820" h="14348">
                                <a:moveTo>
                                  <a:pt x="0" y="10"/>
                                </a:moveTo>
                                <a:lnTo>
                                  <a:pt x="0" y="14338"/>
                                </a:lnTo>
                                <a:lnTo>
                                  <a:pt x="0" y="14348"/>
                                </a:lnTo>
                                <a:lnTo>
                                  <a:pt x="10" y="14348"/>
                                </a:lnTo>
                                <a:lnTo>
                                  <a:pt x="10810" y="14348"/>
                                </a:lnTo>
                                <a:lnTo>
                                  <a:pt x="10820" y="14348"/>
                                </a:lnTo>
                                <a:lnTo>
                                  <a:pt x="10820" y="14338"/>
                                </a:lnTo>
                                <a:lnTo>
                                  <a:pt x="10820" y="10"/>
                                </a:lnTo>
                                <a:lnTo>
                                  <a:pt x="10820" y="0"/>
                                </a:lnTo>
                                <a:lnTo>
                                  <a:pt x="10810" y="0"/>
                                </a:lnTo>
                                <a:lnTo>
                                  <a:pt x="10" y="0"/>
                                </a:lnTo>
                                <a:lnTo>
                                  <a:pt x="0" y="0"/>
                                </a:lnTo>
                                <a:lnTo>
                                  <a:pt x="0" y="1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09254A" id="Group 39" o:spid="_x0000_s1026" style="position:absolute;margin-left:-36pt;margin-top:-34.95pt;width:541pt;height:717.4pt;z-index:-251644928" coordorigin="737,730" coordsize="10820,14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">
                <v:shape id="Freeform 24" o:spid="_x0000_s1027" style="position:absolute;left:737;top:730;width:10820;height:14348;visibility:visible;mso-wrap-style:square;v-text-anchor:top" coordsize="10820,14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" path="m,10l,14338r,10l10,14348r10800,l10820,14348r,-10l10820,10r,-10l10810,,10,,,,,10xe" filled="f" strokecolor="#231f20" strokeweight="1pt">
                  <v:path arrowok="t" o:connecttype="custom" o:connectlocs="0,740;0,15068;0,15078;10,15078;10810,15078;10820,15078;10820,15068;10820,740;10820,730;10810,730;10,730;0,730;0,740" o:connectangles="0,0,0,0,0,0,0,0,0,0,0,0,0"/>
                </v:shape>
              </v:group>
            </w:pict>
          </mc:Fallback>
        </mc:AlternateContent>
      </w:r>
    </w:p>
    <w:sectPr w:rsidR="00773A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inion Pro">
    <w:altName w:val="Cambria"/>
    <w:panose1 w:val="00000000000000000000"/>
    <w:charset w:val="00"/>
    <w:family w:val="roman"/>
    <w:notTrueType/>
    <w:pitch w:val="default"/>
    <w:sig w:usb0="00000003" w:usb1="00000000" w:usb2="00000000" w:usb3="00000000" w:csb0="00000001" w:csb1="00000000"/>
  </w:font>
  <w:font w:name="Baker">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E7C45"/>
    <w:multiLevelType w:val="hybridMultilevel"/>
    <w:tmpl w:val="5C7C6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4C3415"/>
    <w:multiLevelType w:val="hybridMultilevel"/>
    <w:tmpl w:val="EF343318"/>
    <w:lvl w:ilvl="0" w:tplc="E62CDD9A">
      <w:numFmt w:val="bullet"/>
      <w:lvlText w:val="•"/>
      <w:lvlJc w:val="left"/>
      <w:pPr>
        <w:ind w:left="720" w:hanging="360"/>
      </w:pPr>
      <w:rPr>
        <w:rFonts w:ascii="Cambria" w:eastAsiaTheme="minorHAnsi" w:hAnsi="Cambria" w:cs="Minion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48317C"/>
    <w:multiLevelType w:val="hybridMultilevel"/>
    <w:tmpl w:val="18C6E0C8"/>
    <w:lvl w:ilvl="0" w:tplc="E62CDD9A">
      <w:numFmt w:val="bullet"/>
      <w:lvlText w:val="•"/>
      <w:lvlJc w:val="left"/>
      <w:pPr>
        <w:ind w:left="720" w:hanging="360"/>
      </w:pPr>
      <w:rPr>
        <w:rFonts w:ascii="Cambria" w:eastAsiaTheme="minorHAnsi" w:hAnsi="Cambria" w:cs="Minion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EC4"/>
    <w:rsid w:val="002D7D99"/>
    <w:rsid w:val="004B6F02"/>
    <w:rsid w:val="00664A7C"/>
    <w:rsid w:val="00682998"/>
    <w:rsid w:val="007422DA"/>
    <w:rsid w:val="00773A2E"/>
    <w:rsid w:val="00BE0E55"/>
    <w:rsid w:val="00E1021D"/>
    <w:rsid w:val="00FB5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77ADF"/>
  <w15:chartTrackingRefBased/>
  <w15:docId w15:val="{289E5F4E-F1FD-4FA8-A56A-4D0108B20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5EC4"/>
    <w:pPr>
      <w:autoSpaceDE w:val="0"/>
      <w:autoSpaceDN w:val="0"/>
      <w:adjustRightInd w:val="0"/>
      <w:spacing w:after="0" w:line="240" w:lineRule="auto"/>
    </w:pPr>
    <w:rPr>
      <w:rFonts w:ascii="Minion Pro" w:hAnsi="Minion Pro" w:cs="Minion Pro"/>
      <w:color w:val="000000"/>
      <w:sz w:val="24"/>
      <w:szCs w:val="24"/>
    </w:rPr>
  </w:style>
  <w:style w:type="character" w:customStyle="1" w:styleId="A0">
    <w:name w:val="A0"/>
    <w:uiPriority w:val="99"/>
    <w:rsid w:val="00FB5EC4"/>
    <w:rPr>
      <w:rFonts w:cs="Minion Pro"/>
      <w:color w:val="211D1E"/>
      <w:sz w:val="26"/>
      <w:szCs w:val="26"/>
    </w:rPr>
  </w:style>
  <w:style w:type="paragraph" w:customStyle="1" w:styleId="Pa1">
    <w:name w:val="Pa1"/>
    <w:basedOn w:val="Default"/>
    <w:next w:val="Default"/>
    <w:uiPriority w:val="99"/>
    <w:rsid w:val="00FB5EC4"/>
    <w:pPr>
      <w:spacing w:line="241" w:lineRule="atLeast"/>
    </w:pPr>
    <w:rPr>
      <w:rFonts w:ascii="Baker" w:hAnsi="Baker" w:cstheme="minorBidi"/>
      <w:color w:val="auto"/>
    </w:rPr>
  </w:style>
  <w:style w:type="character" w:customStyle="1" w:styleId="A1">
    <w:name w:val="A1"/>
    <w:uiPriority w:val="99"/>
    <w:rsid w:val="00FB5EC4"/>
    <w:rPr>
      <w:rFonts w:cs="Baker"/>
      <w:color w:val="211D1E"/>
      <w:sz w:val="331"/>
      <w:szCs w:val="331"/>
    </w:rPr>
  </w:style>
  <w:style w:type="character" w:customStyle="1" w:styleId="A2">
    <w:name w:val="A2"/>
    <w:uiPriority w:val="99"/>
    <w:rsid w:val="00FB5EC4"/>
    <w:rPr>
      <w:rFonts w:ascii="Minion Pro" w:hAnsi="Minion Pro" w:cs="Minion Pro"/>
      <w:color w:val="211D1E"/>
      <w:sz w:val="34"/>
      <w:szCs w:val="34"/>
    </w:rPr>
  </w:style>
  <w:style w:type="paragraph" w:customStyle="1" w:styleId="Pa0">
    <w:name w:val="Pa0"/>
    <w:basedOn w:val="Default"/>
    <w:next w:val="Default"/>
    <w:uiPriority w:val="99"/>
    <w:rsid w:val="00FB5EC4"/>
    <w:pPr>
      <w:spacing w:line="241" w:lineRule="atLeast"/>
    </w:pPr>
    <w:rPr>
      <w:rFonts w:cstheme="minorBidi"/>
      <w:color w:val="auto"/>
    </w:rPr>
  </w:style>
  <w:style w:type="character" w:customStyle="1" w:styleId="A3">
    <w:name w:val="A3"/>
    <w:uiPriority w:val="99"/>
    <w:rsid w:val="00FB5EC4"/>
    <w:rPr>
      <w:rFonts w:cs="Minion Pro"/>
      <w:color w:val="211D1E"/>
      <w:sz w:val="28"/>
      <w:szCs w:val="28"/>
    </w:rPr>
  </w:style>
  <w:style w:type="paragraph" w:customStyle="1" w:styleId="Pa2">
    <w:name w:val="Pa2"/>
    <w:basedOn w:val="Default"/>
    <w:next w:val="Default"/>
    <w:uiPriority w:val="99"/>
    <w:rsid w:val="00773A2E"/>
    <w:pPr>
      <w:spacing w:line="241" w:lineRule="atLeast"/>
    </w:pPr>
    <w:rPr>
      <w:rFonts w:cstheme="minorBidi"/>
      <w:color w:val="auto"/>
    </w:rPr>
  </w:style>
  <w:style w:type="paragraph" w:styleId="ListParagraph">
    <w:name w:val="List Paragraph"/>
    <w:basedOn w:val="Normal"/>
    <w:uiPriority w:val="34"/>
    <w:qFormat/>
    <w:rsid w:val="002D7D99"/>
    <w:pPr>
      <w:ind w:left="720"/>
      <w:contextualSpacing/>
    </w:pPr>
  </w:style>
  <w:style w:type="character" w:styleId="Hyperlink">
    <w:name w:val="Hyperlink"/>
    <w:basedOn w:val="DefaultParagraphFont"/>
    <w:uiPriority w:val="99"/>
    <w:unhideWhenUsed/>
    <w:rsid w:val="002D7D99"/>
    <w:rPr>
      <w:color w:val="0563C1" w:themeColor="hyperlink"/>
      <w:u w:val="single"/>
    </w:rPr>
  </w:style>
  <w:style w:type="character" w:styleId="UnresolvedMention">
    <w:name w:val="Unresolved Mention"/>
    <w:basedOn w:val="DefaultParagraphFont"/>
    <w:uiPriority w:val="99"/>
    <w:semiHidden/>
    <w:unhideWhenUsed/>
    <w:rsid w:val="00E102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41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vistacampus.gov/in-service/benefits-ser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www.vistacampus.gov/in-service/benefits-service" TargetMode="External"/><Relationship Id="rId5" Type="http://schemas.openxmlformats.org/officeDocument/2006/relationships/image" Target="media/image1.jpeg"/><Relationship Id="rId10" Type="http://schemas.openxmlformats.org/officeDocument/2006/relationships/hyperlink" Target="https://my.americorps.gov/mp/listing/viewListing.do?id=76132&amp;fromSearch=true" TargetMode="External"/><Relationship Id="rId4" Type="http://schemas.openxmlformats.org/officeDocument/2006/relationships/webSettings" Target="webSettings.xml"/><Relationship Id="rId9" Type="http://schemas.openxmlformats.org/officeDocument/2006/relationships/hyperlink" Target="https://my.americorps.gov/mp/listing/viewListing.do?id=76132&amp;fromSearch=tru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Waley, Sally (Federal)</dc:creator>
  <cp:keywords/>
  <dc:description/>
  <cp:lastModifiedBy>Scott Beckman</cp:lastModifiedBy>
  <cp:revision>3</cp:revision>
  <dcterms:created xsi:type="dcterms:W3CDTF">2017-08-14T20:05:00Z</dcterms:created>
  <dcterms:modified xsi:type="dcterms:W3CDTF">2017-08-14T20:06:00Z</dcterms:modified>
</cp:coreProperties>
</file>