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621A" w14:textId="6966543B" w:rsidR="003C7F98" w:rsidRDefault="003C7F98" w:rsidP="003C7F98">
      <w:r>
        <w:t>Band Booster Meeting 6/</w:t>
      </w:r>
      <w:r w:rsidR="00487667">
        <w:t>5</w:t>
      </w:r>
      <w:r>
        <w:t>/19</w:t>
      </w:r>
    </w:p>
    <w:p w14:paraId="6EE75B88" w14:textId="6BE27318" w:rsidR="003C7F98" w:rsidRDefault="003C7F98" w:rsidP="003C7F98">
      <w:r>
        <w:t>Present: Rob, Brett, Cynthia acting as secretary, and 8 other parents.</w:t>
      </w:r>
    </w:p>
    <w:p w14:paraId="3CAF5350" w14:textId="2DBFE7F7" w:rsidR="003C7F98" w:rsidRDefault="003C7F98" w:rsidP="003C7F98">
      <w:r>
        <w:t>May minutes: unanimously approved</w:t>
      </w:r>
    </w:p>
    <w:p w14:paraId="2D1BF4E9" w14:textId="3632AB93" w:rsidR="003C7F98" w:rsidRDefault="003C7F98" w:rsidP="003C7F98">
      <w:r>
        <w:t xml:space="preserve">Tom’s report: </w:t>
      </w:r>
    </w:p>
    <w:p w14:paraId="50ECECC2" w14:textId="60AB1F62" w:rsidR="003C7F98" w:rsidRDefault="003C7F98" w:rsidP="003C7F98">
      <w:r>
        <w:tab/>
        <w:t>A Yamaha vibraphone has been donated to the band</w:t>
      </w:r>
      <w:r w:rsidR="00677720">
        <w:t>!</w:t>
      </w:r>
    </w:p>
    <w:p w14:paraId="4CF03778" w14:textId="6E8863AE" w:rsidR="003C7F98" w:rsidRDefault="003C7F98" w:rsidP="003C7F98">
      <w:r>
        <w:tab/>
        <w:t xml:space="preserve">Several instruments need repair over the summer.  Unanimously approved spending up to $3000 in repairs for instruments.  </w:t>
      </w:r>
    </w:p>
    <w:p w14:paraId="0164F49D" w14:textId="027F1FB8" w:rsidR="003C7F98" w:rsidRDefault="003C7F98" w:rsidP="003C7F98">
      <w:r>
        <w:tab/>
        <w:t xml:space="preserve">2019-2020 schedule:  Suggested adding an end of year party starting next year, all agreed.  </w:t>
      </w:r>
      <w:r w:rsidR="00677720">
        <w:t xml:space="preserve">A proposed day trip in April 2020 to San Francisco Jazz Center for the jazz band: master class, stay for concert.  </w:t>
      </w:r>
      <w:r w:rsidR="00677720">
        <w:t xml:space="preserve">Sonoma State Wind Band invitational in March 2020. </w:t>
      </w:r>
      <w:r>
        <w:t>Coconut Grove will be scheduled first Saturday in March as usual; Tamara has volunteered to be CG chair and will submit request for use of facility at Emerson.</w:t>
      </w:r>
      <w:r w:rsidR="00EF6136">
        <w:t xml:space="preserve">  There was discussion of whether to separate the welcome back BBQ </w:t>
      </w:r>
      <w:r w:rsidR="00677720">
        <w:t xml:space="preserve">(and add a swim party) </w:t>
      </w:r>
      <w:r w:rsidR="00EF6136">
        <w:t xml:space="preserve">from the first booster meeting, but was decided to keep together in hopes of more people attending and participating in the first meeting.  We will send out an announcement in mid August, as soon as Tom gets the enrollment list and contact information,  so families have it on their calendar earlier. </w:t>
      </w:r>
      <w:r w:rsidR="00677720">
        <w:t xml:space="preserve"> </w:t>
      </w:r>
    </w:p>
    <w:p w14:paraId="6749FF85" w14:textId="20E41392" w:rsidR="003C7F98" w:rsidRDefault="003C7F98" w:rsidP="003C7F98">
      <w:r>
        <w:tab/>
        <w:t>The May 2020 planned trip to Victoria is the same weekend as Mr. Slabaugh’s daughter’s college graduation that Friday, with party that Saturday.  A lengthy discussion of whether to consider an alternate time to Victoria, tho it would not include the Victoria Day celebration, and no other weekends before or after are feasible.  Spring break in April would have potentially inclement weather in Victoria.  All present agreed Victoria trip has always been a favorite of the students and should include Victoria Day celebration. Tom has already reached out to other band directors to see if a substitute can be found, he already has an administrator.  He will continue to research alternate instructors and will also research whether he can join the trip on Sunday</w:t>
      </w:r>
      <w:r w:rsidR="00666A48">
        <w:t xml:space="preserve"> after his daughter’s graduation</w:t>
      </w:r>
      <w:r>
        <w:t xml:space="preserve">.  </w:t>
      </w:r>
      <w:r w:rsidR="00677720">
        <w:t xml:space="preserve">Melinda has already secured the Marriot for Victoria, and will be reserving Embassy Suites for Seattle. </w:t>
      </w:r>
    </w:p>
    <w:p w14:paraId="12C77FDA" w14:textId="3839D344" w:rsidR="003C7F98" w:rsidRDefault="003C7F98" w:rsidP="003C7F98">
      <w:r>
        <w:t xml:space="preserve">Melinda/Sue: final Disney budget: </w:t>
      </w:r>
    </w:p>
    <w:p w14:paraId="4F6CFE2C" w14:textId="4126F96A" w:rsidR="008B030C" w:rsidRDefault="0061717F">
      <w:r>
        <w:tab/>
        <w:t>The overall cost:  $56,464</w:t>
      </w:r>
    </w:p>
    <w:p w14:paraId="54B76295" w14:textId="1A35E74D" w:rsidR="0061717F" w:rsidRDefault="0061717F">
      <w:r>
        <w:tab/>
        <w:t>Overall income:  $54,782</w:t>
      </w:r>
    </w:p>
    <w:p w14:paraId="20F72C32" w14:textId="2B13E6A4" w:rsidR="0061717F" w:rsidRDefault="0061717F">
      <w:r>
        <w:tab/>
        <w:t xml:space="preserve">Cost per person: $796, 62 students, 9 chaperones </w:t>
      </w:r>
    </w:p>
    <w:p w14:paraId="2134017F" w14:textId="3946BD75" w:rsidR="0061717F" w:rsidRDefault="0061717F">
      <w:r>
        <w:tab/>
        <w:t xml:space="preserve">Amount of “scholarships” for in need students:  $5775, or about 10% of the total cost.  This 10% in needed scholarships should be considered in future trip planning. </w:t>
      </w:r>
    </w:p>
    <w:p w14:paraId="0C6A90BC" w14:textId="76E70EDB" w:rsidR="0061717F" w:rsidRDefault="0061717F">
      <w:r>
        <w:tab/>
        <w:t>Amount provided by Band Boosters:  $1</w:t>
      </w:r>
      <w:r w:rsidR="00EF6136">
        <w:t>557</w:t>
      </w:r>
      <w:r>
        <w:t>.</w:t>
      </w:r>
    </w:p>
    <w:p w14:paraId="22293E0D" w14:textId="2279B09E" w:rsidR="00EF6136" w:rsidRDefault="00EF6136">
      <w:r>
        <w:tab/>
        <w:t xml:space="preserve">A Disney trip binder was created and given to Rob, to hand down to future presidents.  Sue will provide Rob and Cynthia with additional electronic documents to also save for future reference and trip planning. </w:t>
      </w:r>
    </w:p>
    <w:p w14:paraId="57905B30" w14:textId="73CAFAE8" w:rsidR="00EF6136" w:rsidRDefault="00EF6136">
      <w:r>
        <w:t>Brett, treasurer’s report:</w:t>
      </w:r>
    </w:p>
    <w:p w14:paraId="4D0886C0" w14:textId="1F35A552" w:rsidR="00EF6136" w:rsidRDefault="00EF6136">
      <w:r>
        <w:lastRenderedPageBreak/>
        <w:tab/>
        <w:t>After last meeting, the Booster officers via email voted to purchase the French horn from Mr. Slabaugh for $2000</w:t>
      </w:r>
      <w:r w:rsidR="00487667">
        <w:t>, and that $2000 to be taken from the 2019-2020 budget since we’d already met the $6000 new instrument purchase for this year</w:t>
      </w:r>
      <w:r>
        <w:t xml:space="preserve">.  This instrument had already been in use by the band. </w:t>
      </w:r>
    </w:p>
    <w:p w14:paraId="5BC83871" w14:textId="77777777" w:rsidR="00EF6136" w:rsidRDefault="00EF6136">
      <w:r>
        <w:tab/>
        <w:t>Total income $40,486.49.  Total expenses $31,238.23</w:t>
      </w:r>
      <w:r w:rsidRPr="00EF6136">
        <w:rPr>
          <w:rFonts w:ascii="pg-2ff2a" w:hAnsi="pg-2ff2a"/>
          <w:color w:val="000000"/>
          <w:sz w:val="54"/>
          <w:szCs w:val="54"/>
          <w:shd w:val="clear" w:color="auto" w:fill="FFFFFF"/>
        </w:rPr>
        <w:t xml:space="preserve"> </w:t>
      </w:r>
    </w:p>
    <w:p w14:paraId="2D812C88" w14:textId="7A310583" w:rsidR="00EF6136" w:rsidRDefault="00EF6136" w:rsidP="00EF6136">
      <w:pPr>
        <w:ind w:firstLine="720"/>
      </w:pPr>
      <w:r>
        <w:t>Overall total saw an income gain of $7691 for the year!</w:t>
      </w:r>
    </w:p>
    <w:p w14:paraId="117A149D" w14:textId="2F001493" w:rsidR="00487667" w:rsidRDefault="00EF6136" w:rsidP="00EF6136">
      <w:r>
        <w:t>There was a very brief discussion of</w:t>
      </w:r>
      <w:r w:rsidR="00487667">
        <w:t xml:space="preserve"> what to do with the amount of money that Boosters currently has, especially considering the gains from this year.  For example, we can consider increasing the budget for new instruments, or continue to save funds for the every 3</w:t>
      </w:r>
      <w:r w:rsidR="00487667" w:rsidRPr="00487667">
        <w:rPr>
          <w:vertAlign w:val="superscript"/>
        </w:rPr>
        <w:t>rd</w:t>
      </w:r>
      <w:r w:rsidR="00487667">
        <w:t xml:space="preserve"> year trip which is NY and much more costly.  Cynthia would like to go on record that in fundraising for the NY trip during the 2017-2018 school year, there was approximately $4000 in excess raised</w:t>
      </w:r>
      <w:r w:rsidR="00666A48">
        <w:t xml:space="preserve"> </w:t>
      </w:r>
      <w:r w:rsidR="00677720">
        <w:t xml:space="preserve">specifically </w:t>
      </w:r>
      <w:r w:rsidR="00666A48">
        <w:t>for NY</w:t>
      </w:r>
      <w:r w:rsidR="00487667">
        <w:t>, and</w:t>
      </w:r>
      <w:r w:rsidR="00666A48">
        <w:t xml:space="preserve"> since not used it</w:t>
      </w:r>
      <w:r w:rsidR="00487667">
        <w:t xml:space="preserve"> thus went into the General Fund.  This year there was $2500 allotted for the Disney trip that was not used.  Cynthia suggested that instead of every 3 years </w:t>
      </w:r>
      <w:r w:rsidR="00677720">
        <w:t xml:space="preserve">when </w:t>
      </w:r>
      <w:bookmarkStart w:id="0" w:name="_GoBack"/>
      <w:bookmarkEnd w:id="0"/>
      <w:r w:rsidR="00487667">
        <w:t>the boosters are in need of raising a much higher trip amount (2018 NY trip required a $17,000 effort, over the general fund), that it’s known th</w:t>
      </w:r>
      <w:r w:rsidR="00666A48">
        <w:t>at</w:t>
      </w:r>
      <w:r w:rsidR="00487667">
        <w:t xml:space="preserve"> every year if we have extra funds (such as </w:t>
      </w:r>
      <w:r w:rsidR="00666A48">
        <w:t xml:space="preserve">$2500 </w:t>
      </w:r>
      <w:r w:rsidR="00487667">
        <w:t xml:space="preserve">this year, and </w:t>
      </w:r>
      <w:r w:rsidR="00666A48">
        <w:t xml:space="preserve">$4000 </w:t>
      </w:r>
      <w:r w:rsidR="00487667">
        <w:t>last year</w:t>
      </w:r>
      <w:r w:rsidR="00666A48">
        <w:t>, and we have an increase in $7600 this year</w:t>
      </w:r>
      <w:r w:rsidR="00487667">
        <w:t>), that come that 3</w:t>
      </w:r>
      <w:r w:rsidR="00487667" w:rsidRPr="00487667">
        <w:rPr>
          <w:vertAlign w:val="superscript"/>
        </w:rPr>
        <w:t>rd</w:t>
      </w:r>
      <w:r w:rsidR="00487667">
        <w:t xml:space="preserve"> year big trip Boosters has already saved and thus prepared to make a substantial contribution to the overall trip</w:t>
      </w:r>
      <w:r w:rsidR="00666A48">
        <w:t xml:space="preserve">, and not have to raise $20,000 or more in a single year.  </w:t>
      </w:r>
      <w:r w:rsidR="00487667">
        <w:t xml:space="preserve"> </w:t>
      </w:r>
    </w:p>
    <w:p w14:paraId="1A5514E5" w14:textId="59D05E4F" w:rsidR="00487667" w:rsidRDefault="00487667" w:rsidP="00EF6136">
      <w:r>
        <w:t>Meeting adjourned, have a great summer!</w:t>
      </w:r>
    </w:p>
    <w:sectPr w:rsidR="00487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2ff2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98"/>
    <w:rsid w:val="003C7F98"/>
    <w:rsid w:val="00487667"/>
    <w:rsid w:val="0061717F"/>
    <w:rsid w:val="00666A48"/>
    <w:rsid w:val="00677720"/>
    <w:rsid w:val="008B030C"/>
    <w:rsid w:val="00E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AA08"/>
  <w15:chartTrackingRefBased/>
  <w15:docId w15:val="{256D5A12-962B-4266-A5CC-BB838D86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3</cp:revision>
  <dcterms:created xsi:type="dcterms:W3CDTF">2019-06-12T02:03:00Z</dcterms:created>
  <dcterms:modified xsi:type="dcterms:W3CDTF">2019-06-12T14:57:00Z</dcterms:modified>
</cp:coreProperties>
</file>