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Trinity Outmigrant Monitoring at </w:t>
      </w:r>
      <w:r w:rsidR="00AB00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Willow Creek Trap Site</w:t>
      </w: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332F40">
        <w:rPr>
          <w:rFonts w:ascii="Times New Roman" w:hAnsi="Times New Roman" w:cs="Times New Roman"/>
          <w:sz w:val="24"/>
          <w:szCs w:val="24"/>
        </w:rPr>
        <w:t xml:space="preserve"> Catch Summary Update – June 20</w:t>
      </w:r>
      <w:r w:rsidR="00937A2F">
        <w:rPr>
          <w:rFonts w:ascii="Times New Roman" w:hAnsi="Times New Roman" w:cs="Times New Roman"/>
          <w:sz w:val="24"/>
          <w:szCs w:val="24"/>
        </w:rPr>
        <w:t>th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AB0060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3B3EF1"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>June 20th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3B3EF1">
        <w:rPr>
          <w:rFonts w:ascii="Times New Roman" w:hAnsi="Times New Roman" w:cs="Times New Roman"/>
          <w:sz w:val="24"/>
          <w:szCs w:val="24"/>
        </w:rPr>
        <w:t>6</w:t>
      </w:r>
      <w:r w:rsidR="00616755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E03D0D">
        <w:rPr>
          <w:rFonts w:ascii="Times New Roman" w:hAnsi="Times New Roman" w:cs="Times New Roman"/>
          <w:sz w:val="24"/>
          <w:szCs w:val="24"/>
        </w:rPr>
        <w:t xml:space="preserve">.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</w:t>
      </w:r>
      <w:r w:rsidR="00587C13">
        <w:rPr>
          <w:rFonts w:ascii="Times New Roman" w:hAnsi="Times New Roman" w:cs="Times New Roman"/>
          <w:sz w:val="24"/>
          <w:szCs w:val="24"/>
        </w:rPr>
        <w:t>Consequently, raw catch numbers should be interpreted with caution. High flows also postponed the start of sampling in 2016 by approximately two weeks.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</w:t>
      </w:r>
      <w:r w:rsidR="003C32B8">
        <w:rPr>
          <w:rFonts w:ascii="Times New Roman" w:hAnsi="Times New Roman" w:cs="Times New Roman"/>
          <w:sz w:val="24"/>
          <w:szCs w:val="24"/>
        </w:rPr>
        <w:t>h day sampling occurred and all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332F40">
        <w:rPr>
          <w:rFonts w:ascii="Times New Roman" w:hAnsi="Times New Roman" w:cs="Times New Roman"/>
          <w:sz w:val="24"/>
          <w:szCs w:val="24"/>
        </w:rPr>
        <w:t xml:space="preserve"> until week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A53">
        <w:rPr>
          <w:rFonts w:ascii="Times New Roman" w:hAnsi="Times New Roman" w:cs="Times New Roman"/>
          <w:sz w:val="24"/>
          <w:szCs w:val="24"/>
        </w:rPr>
        <w:t>Total numbers</w:t>
      </w:r>
      <w:r w:rsidR="00937A2F">
        <w:rPr>
          <w:rFonts w:ascii="Times New Roman" w:hAnsi="Times New Roman" w:cs="Times New Roman"/>
          <w:sz w:val="24"/>
          <w:szCs w:val="24"/>
        </w:rPr>
        <w:t xml:space="preserve"> of Chinook salmon were</w:t>
      </w:r>
      <w:r w:rsidR="00E7146E">
        <w:rPr>
          <w:rFonts w:ascii="Times New Roman" w:hAnsi="Times New Roman" w:cs="Times New Roman"/>
          <w:sz w:val="24"/>
          <w:szCs w:val="24"/>
        </w:rPr>
        <w:t xml:space="preserve"> low</w:t>
      </w:r>
      <w:r w:rsidR="00937A2F">
        <w:rPr>
          <w:rFonts w:ascii="Times New Roman" w:hAnsi="Times New Roman" w:cs="Times New Roman"/>
          <w:sz w:val="24"/>
          <w:szCs w:val="24"/>
        </w:rPr>
        <w:t xml:space="preserve"> until week 21, when numbers increased to over one thousand per week.</w:t>
      </w:r>
      <w:r w:rsidR="00103823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>Hatchery Chinook</w:t>
      </w:r>
      <w:r w:rsidR="00937A2F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 xml:space="preserve">(25% marked with an adipose fin clip) </w:t>
      </w:r>
      <w:r w:rsidR="00937A2F">
        <w:rPr>
          <w:rFonts w:ascii="Times New Roman" w:hAnsi="Times New Roman" w:cs="Times New Roman"/>
          <w:sz w:val="24"/>
          <w:szCs w:val="24"/>
        </w:rPr>
        <w:t>arrive</w:t>
      </w:r>
      <w:r w:rsidR="00332F40">
        <w:rPr>
          <w:rFonts w:ascii="Times New Roman" w:hAnsi="Times New Roman" w:cs="Times New Roman"/>
          <w:sz w:val="24"/>
          <w:szCs w:val="24"/>
        </w:rPr>
        <w:t>d in week 23</w:t>
      </w:r>
      <w:r w:rsidR="00206017">
        <w:rPr>
          <w:rFonts w:ascii="Times New Roman" w:hAnsi="Times New Roman" w:cs="Times New Roman"/>
          <w:sz w:val="24"/>
          <w:szCs w:val="24"/>
        </w:rPr>
        <w:t>, following the start of volitional release o</w:t>
      </w:r>
      <w:r w:rsidR="00937A2F">
        <w:rPr>
          <w:rFonts w:ascii="Times New Roman" w:hAnsi="Times New Roman" w:cs="Times New Roman"/>
          <w:sz w:val="24"/>
          <w:szCs w:val="24"/>
        </w:rPr>
        <w:t>n June 1</w:t>
      </w:r>
      <w:r w:rsidR="00937A2F" w:rsidRPr="00937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7A2F">
        <w:rPr>
          <w:rFonts w:ascii="Times New Roman" w:hAnsi="Times New Roman" w:cs="Times New Roman"/>
          <w:sz w:val="24"/>
          <w:szCs w:val="24"/>
        </w:rPr>
        <w:t xml:space="preserve">. </w:t>
      </w:r>
      <w:r w:rsidR="00332F40">
        <w:rPr>
          <w:rFonts w:ascii="Times New Roman" w:hAnsi="Times New Roman" w:cs="Times New Roman"/>
          <w:sz w:val="24"/>
          <w:szCs w:val="24"/>
        </w:rPr>
        <w:t>Unmarked C</w:t>
      </w:r>
      <w:bookmarkStart w:id="0" w:name="_GoBack"/>
      <w:bookmarkEnd w:id="0"/>
      <w:r w:rsidR="00332F40">
        <w:rPr>
          <w:rFonts w:ascii="Times New Roman" w:hAnsi="Times New Roman" w:cs="Times New Roman"/>
          <w:sz w:val="24"/>
          <w:szCs w:val="24"/>
        </w:rPr>
        <w:t xml:space="preserve">hinook peaked (so far) in week 23, and numbers of marked hatchery Chinook have steadily climbed each of the last three weeks.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042C45">
        <w:rPr>
          <w:rFonts w:ascii="Times New Roman" w:hAnsi="Times New Roman" w:cs="Times New Roman"/>
          <w:sz w:val="24"/>
          <w:szCs w:val="24"/>
        </w:rPr>
        <w:t xml:space="preserve"> from 0.41% to 13.0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 mykiss</w:t>
      </w:r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 w:rsidR="00950A1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0D018F">
        <w:rPr>
          <w:rFonts w:ascii="Times New Roman" w:hAnsi="Times New Roman" w:cs="Times New Roman"/>
          <w:sz w:val="24"/>
          <w:szCs w:val="24"/>
        </w:rPr>
        <w:t xml:space="preserve">, while YOY steelhead were captured </w:t>
      </w:r>
      <w:r w:rsidR="003C32B8">
        <w:rPr>
          <w:rFonts w:ascii="Times New Roman" w:hAnsi="Times New Roman" w:cs="Times New Roman"/>
          <w:sz w:val="24"/>
          <w:szCs w:val="24"/>
        </w:rPr>
        <w:t xml:space="preserve">first </w:t>
      </w:r>
      <w:r w:rsidR="000D018F">
        <w:rPr>
          <w:rFonts w:ascii="Times New Roman" w:hAnsi="Times New Roman" w:cs="Times New Roman"/>
          <w:sz w:val="24"/>
          <w:szCs w:val="24"/>
        </w:rPr>
        <w:t>in week 15 in small numbers. H</w:t>
      </w:r>
      <w:r w:rsidR="005F5D2B">
        <w:rPr>
          <w:rFonts w:ascii="Times New Roman" w:hAnsi="Times New Roman" w:cs="Times New Roman"/>
          <w:sz w:val="24"/>
          <w:szCs w:val="24"/>
        </w:rPr>
        <w:t>atchery steelh</w:t>
      </w:r>
      <w:r w:rsidR="00CD458D">
        <w:rPr>
          <w:rFonts w:ascii="Times New Roman" w:hAnsi="Times New Roman" w:cs="Times New Roman"/>
          <w:sz w:val="24"/>
          <w:szCs w:val="24"/>
        </w:rPr>
        <w:t xml:space="preserve">ead </w:t>
      </w:r>
      <w:r w:rsidR="00A31203">
        <w:rPr>
          <w:rFonts w:ascii="Times New Roman" w:hAnsi="Times New Roman" w:cs="Times New Roman"/>
          <w:sz w:val="24"/>
          <w:szCs w:val="24"/>
        </w:rPr>
        <w:t>(a</w:t>
      </w:r>
      <w:r w:rsidR="00FF041E">
        <w:rPr>
          <w:rFonts w:ascii="Times New Roman" w:hAnsi="Times New Roman" w:cs="Times New Roman"/>
          <w:sz w:val="24"/>
          <w:szCs w:val="24"/>
        </w:rPr>
        <w:t xml:space="preserve">d-clip) </w:t>
      </w:r>
      <w:r w:rsidR="00CD458D">
        <w:rPr>
          <w:rFonts w:ascii="Times New Roman" w:hAnsi="Times New Roman" w:cs="Times New Roman"/>
          <w:sz w:val="24"/>
          <w:szCs w:val="24"/>
        </w:rPr>
        <w:t xml:space="preserve">were captured shortly after release </w:t>
      </w:r>
      <w:r w:rsidR="00AB0060">
        <w:rPr>
          <w:rFonts w:ascii="Times New Roman" w:hAnsi="Times New Roman" w:cs="Times New Roman"/>
          <w:sz w:val="24"/>
          <w:szCs w:val="24"/>
        </w:rPr>
        <w:t xml:space="preserve">from the hatchery </w:t>
      </w:r>
      <w:r w:rsidR="00C85A53">
        <w:rPr>
          <w:rFonts w:ascii="Times New Roman" w:hAnsi="Times New Roman" w:cs="Times New Roman"/>
          <w:sz w:val="24"/>
          <w:szCs w:val="24"/>
        </w:rPr>
        <w:t xml:space="preserve">in week 16 </w:t>
      </w:r>
      <w:r w:rsidR="00CD458D">
        <w:rPr>
          <w:rFonts w:ascii="Times New Roman" w:hAnsi="Times New Roman" w:cs="Times New Roman"/>
          <w:sz w:val="24"/>
          <w:szCs w:val="24"/>
        </w:rPr>
        <w:t xml:space="preserve">and </w:t>
      </w:r>
      <w:r w:rsidR="00937A2F">
        <w:rPr>
          <w:rFonts w:ascii="Times New Roman" w:hAnsi="Times New Roman" w:cs="Times New Roman"/>
          <w:sz w:val="24"/>
          <w:szCs w:val="24"/>
        </w:rPr>
        <w:t>made up the ma</w:t>
      </w:r>
      <w:r w:rsidR="003022D3">
        <w:rPr>
          <w:rFonts w:ascii="Times New Roman" w:hAnsi="Times New Roman" w:cs="Times New Roman"/>
          <w:sz w:val="24"/>
          <w:szCs w:val="24"/>
        </w:rPr>
        <w:t>jority of steelhead caught prior to</w:t>
      </w:r>
      <w:r w:rsidR="00937A2F">
        <w:rPr>
          <w:rFonts w:ascii="Times New Roman" w:hAnsi="Times New Roman" w:cs="Times New Roman"/>
          <w:sz w:val="24"/>
          <w:szCs w:val="24"/>
        </w:rPr>
        <w:t xml:space="preserve"> week 22.</w:t>
      </w:r>
      <w:r w:rsidR="00911EF6"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>Numbers of YOY steelhead have increased in the last three weeks, while age-1+ (both hatchery and natural) numbers are declining.</w:t>
      </w:r>
    </w:p>
    <w:p w:rsidR="000D018F" w:rsidRDefault="000D018F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F40">
        <w:rPr>
          <w:rFonts w:ascii="Times New Roman" w:hAnsi="Times New Roman" w:cs="Times New Roman"/>
          <w:sz w:val="24"/>
          <w:szCs w:val="24"/>
        </w:rPr>
        <w:t>continue to be low</w:t>
      </w:r>
      <w:r w:rsidR="007B0477">
        <w:rPr>
          <w:rFonts w:ascii="Times New Roman" w:hAnsi="Times New Roman" w:cs="Times New Roman"/>
          <w:sz w:val="24"/>
          <w:szCs w:val="24"/>
        </w:rPr>
        <w:t xml:space="preserve"> fo</w:t>
      </w:r>
      <w:r w:rsidR="00332F40">
        <w:rPr>
          <w:rFonts w:ascii="Times New Roman" w:hAnsi="Times New Roman" w:cs="Times New Roman"/>
          <w:sz w:val="24"/>
          <w:szCs w:val="24"/>
        </w:rPr>
        <w:t>r wild fish, both YOY and age-1, though there were eleven YOY coho observed in week 24.</w:t>
      </w:r>
      <w:r>
        <w:rPr>
          <w:rFonts w:ascii="Times New Roman" w:hAnsi="Times New Roman" w:cs="Times New Roman"/>
          <w:sz w:val="24"/>
          <w:szCs w:val="24"/>
        </w:rPr>
        <w:t xml:space="preserve"> Hatchery coho (</w:t>
      </w:r>
      <w:r w:rsidR="000D018F">
        <w:rPr>
          <w:rFonts w:ascii="Times New Roman" w:hAnsi="Times New Roman" w:cs="Times New Roman"/>
          <w:sz w:val="24"/>
          <w:szCs w:val="24"/>
        </w:rPr>
        <w:t xml:space="preserve">R-max) were present in the catch from the start, as they likely were passing the trap site </w:t>
      </w:r>
      <w:r w:rsidR="00FF041E">
        <w:rPr>
          <w:rFonts w:ascii="Times New Roman" w:hAnsi="Times New Roman" w:cs="Times New Roman"/>
          <w:sz w:val="24"/>
          <w:szCs w:val="24"/>
        </w:rPr>
        <w:t>before sa</w:t>
      </w:r>
      <w:r w:rsidR="003022D3">
        <w:rPr>
          <w:rFonts w:ascii="Times New Roman" w:hAnsi="Times New Roman" w:cs="Times New Roman"/>
          <w:sz w:val="24"/>
          <w:szCs w:val="24"/>
        </w:rPr>
        <w:t>mpling</w:t>
      </w:r>
      <w:r w:rsidR="00332F40">
        <w:rPr>
          <w:rFonts w:ascii="Times New Roman" w:hAnsi="Times New Roman" w:cs="Times New Roman"/>
          <w:sz w:val="24"/>
          <w:szCs w:val="24"/>
        </w:rPr>
        <w:t xml:space="preserve"> began, but their numbers have declined to less than ten per week</w:t>
      </w:r>
      <w:r w:rsidR="00A31203">
        <w:rPr>
          <w:rFonts w:ascii="Times New Roman" w:hAnsi="Times New Roman" w:cs="Times New Roman"/>
          <w:sz w:val="24"/>
          <w:szCs w:val="24"/>
        </w:rPr>
        <w:t xml:space="preserve"> since week 21</w:t>
      </w:r>
      <w:r w:rsidR="0033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42C45"/>
    <w:rsid w:val="000564DA"/>
    <w:rsid w:val="000625C0"/>
    <w:rsid w:val="000A0854"/>
    <w:rsid w:val="000C27C7"/>
    <w:rsid w:val="000D018F"/>
    <w:rsid w:val="000D6BF2"/>
    <w:rsid w:val="00103823"/>
    <w:rsid w:val="00206017"/>
    <w:rsid w:val="00261439"/>
    <w:rsid w:val="002D6850"/>
    <w:rsid w:val="003022D3"/>
    <w:rsid w:val="00332F40"/>
    <w:rsid w:val="003B3EF1"/>
    <w:rsid w:val="003C32B8"/>
    <w:rsid w:val="003E0774"/>
    <w:rsid w:val="003F2620"/>
    <w:rsid w:val="004170C9"/>
    <w:rsid w:val="0058030E"/>
    <w:rsid w:val="00587C13"/>
    <w:rsid w:val="005A297C"/>
    <w:rsid w:val="005C7107"/>
    <w:rsid w:val="005F5D2B"/>
    <w:rsid w:val="00616755"/>
    <w:rsid w:val="00640051"/>
    <w:rsid w:val="006400A3"/>
    <w:rsid w:val="007B0477"/>
    <w:rsid w:val="008B3959"/>
    <w:rsid w:val="00911EF6"/>
    <w:rsid w:val="009379EF"/>
    <w:rsid w:val="00937A2F"/>
    <w:rsid w:val="00950A15"/>
    <w:rsid w:val="00990F06"/>
    <w:rsid w:val="009E2CCA"/>
    <w:rsid w:val="00A31203"/>
    <w:rsid w:val="00AB0060"/>
    <w:rsid w:val="00C85A53"/>
    <w:rsid w:val="00CD458D"/>
    <w:rsid w:val="00D101DB"/>
    <w:rsid w:val="00E03D0D"/>
    <w:rsid w:val="00E7146E"/>
    <w:rsid w:val="00F94BFF"/>
    <w:rsid w:val="00FB7C5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3</cp:revision>
  <dcterms:created xsi:type="dcterms:W3CDTF">2016-06-20T23:41:00Z</dcterms:created>
  <dcterms:modified xsi:type="dcterms:W3CDTF">2016-06-20T23:42:00Z</dcterms:modified>
</cp:coreProperties>
</file>